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E6D2" w14:textId="434A1F49" w:rsidR="006304E2" w:rsidRPr="006304E2" w:rsidRDefault="006304E2" w:rsidP="008B1FBA">
      <w:pPr>
        <w:pStyle w:val="Title"/>
      </w:pPr>
      <w:bookmarkStart w:id="0" w:name="_Toc3487608"/>
      <w:bookmarkStart w:id="1" w:name="_Toc3488432"/>
      <w:bookmarkStart w:id="2" w:name="_Toc3488600"/>
      <w:bookmarkStart w:id="3" w:name="_GoBack"/>
      <w:r>
        <w:t xml:space="preserve">Summary of </w:t>
      </w:r>
      <w:r w:rsidR="00194B67" w:rsidRPr="00DC6FAA">
        <w:t xml:space="preserve">Accessibility Testing of </w:t>
      </w:r>
      <w:bookmarkEnd w:id="0"/>
      <w:bookmarkEnd w:id="1"/>
      <w:bookmarkEnd w:id="2"/>
      <w:proofErr w:type="spellStart"/>
      <w:r w:rsidR="00BB3D83">
        <w:t>PressReader</w:t>
      </w:r>
      <w:proofErr w:type="spellEnd"/>
      <w:r w:rsidR="00BB3D83">
        <w:t xml:space="preserve"> apps</w:t>
      </w:r>
      <w:bookmarkEnd w:id="3"/>
      <w:r w:rsidR="00A9167B">
        <w:t xml:space="preserve"> (iOS 5.3.8 and 5.4.1; Android 5.3.18 and 5.4.19)</w:t>
      </w:r>
    </w:p>
    <w:p w14:paraId="4BA11BB8" w14:textId="656F74C4" w:rsidR="00846026" w:rsidRDefault="00194B67">
      <w:r>
        <w:t xml:space="preserve">Conducted by the </w:t>
      </w:r>
      <w:hyperlink r:id="rId8" w:history="1">
        <w:r w:rsidRPr="00B42BFF">
          <w:rPr>
            <w:rStyle w:val="Hyperlink"/>
          </w:rPr>
          <w:t>National Network for Equitable Library Service</w:t>
        </w:r>
      </w:hyperlink>
      <w:r>
        <w:t xml:space="preserve"> (NNELS)</w:t>
      </w:r>
    </w:p>
    <w:p w14:paraId="7EB151A2" w14:textId="40CFA394" w:rsidR="00846026" w:rsidRDefault="00595E3B">
      <w:r>
        <w:t>Ju</w:t>
      </w:r>
      <w:r w:rsidR="00837454">
        <w:t>ly</w:t>
      </w:r>
      <w:r>
        <w:t xml:space="preserve"> </w:t>
      </w:r>
      <w:r w:rsidR="00194B67">
        <w:t>2019</w:t>
      </w:r>
    </w:p>
    <w:p w14:paraId="5134CE51" w14:textId="79DD5231" w:rsidR="00846026" w:rsidRDefault="00194B67" w:rsidP="00450B57">
      <w:r>
        <w:t>This report was written with support from the Government of Canada’s Social Development Partnerships Program - Disability Component.</w:t>
      </w:r>
    </w:p>
    <w:p w14:paraId="3AA71617" w14:textId="357212DD" w:rsidR="00B0257D" w:rsidRDefault="00B0257D" w:rsidP="00450B57">
      <w:r>
        <w:t>The opinions and interpretations in this publication are those of the author</w:t>
      </w:r>
      <w:r w:rsidR="00167C91">
        <w:t>s</w:t>
      </w:r>
      <w:r>
        <w:t xml:space="preserve"> and do not necessarily reflect those of the Government of Canada.</w:t>
      </w:r>
    </w:p>
    <w:p w14:paraId="5782D94F" w14:textId="77777777" w:rsidR="00B42BFF" w:rsidRDefault="00B42BFF" w:rsidP="00B42BFF">
      <w:pPr>
        <w:rPr>
          <w:lang w:val="en-CA"/>
        </w:rPr>
      </w:pPr>
      <w:r w:rsidRPr="004830C5">
        <w:rPr>
          <w:lang w:val="en-CA"/>
        </w:rPr>
        <w:t xml:space="preserve">Published by the National Network for Equitable Library Service (NNELS), </w:t>
      </w:r>
      <w:r>
        <w:rPr>
          <w:lang w:val="en-CA"/>
        </w:rPr>
        <w:t>Vancouver</w:t>
      </w:r>
      <w:r w:rsidRPr="004830C5">
        <w:rPr>
          <w:lang w:val="en-CA"/>
        </w:rPr>
        <w:t xml:space="preserve"> BC, </w:t>
      </w:r>
      <w:r>
        <w:rPr>
          <w:lang w:val="en-CA"/>
        </w:rPr>
        <w:t>July</w:t>
      </w:r>
      <w:r w:rsidRPr="004830C5">
        <w:rPr>
          <w:lang w:val="en-CA"/>
        </w:rPr>
        <w:t xml:space="preserve"> 201</w:t>
      </w:r>
      <w:r>
        <w:rPr>
          <w:lang w:val="en-CA"/>
        </w:rPr>
        <w:t>9</w:t>
      </w:r>
    </w:p>
    <w:p w14:paraId="40FD7BCA" w14:textId="43B41CD8" w:rsidR="00B42BFF" w:rsidRPr="00B42BFF" w:rsidRDefault="00B42BFF" w:rsidP="00450B57">
      <w:pPr>
        <w:rPr>
          <w:lang w:val="en-CA"/>
        </w:rPr>
      </w:pPr>
      <w:r w:rsidRPr="004830C5">
        <w:rPr>
          <w:lang w:val="en-CA"/>
        </w:rPr>
        <w:t xml:space="preserve">This work is licensed under a </w:t>
      </w:r>
      <w:hyperlink r:id="rId9" w:history="1">
        <w:r w:rsidRPr="004830C5">
          <w:rPr>
            <w:rStyle w:val="Hyperlink"/>
            <w:lang w:val="en-CA"/>
          </w:rPr>
          <w:t>Creative Commons Attribution-NonCommercial 4.0 International License</w:t>
        </w:r>
      </w:hyperlink>
    </w:p>
    <w:p w14:paraId="71DBC95F" w14:textId="77777777" w:rsidR="005D53A7" w:rsidRDefault="005D53A7" w:rsidP="00B42BFF">
      <w:pPr>
        <w:pStyle w:val="Heading1"/>
      </w:pPr>
      <w:r>
        <w:t xml:space="preserve">About NNELS: </w:t>
      </w:r>
    </w:p>
    <w:p w14:paraId="17C93A73" w14:textId="3EFBAE4C" w:rsidR="005D53A7" w:rsidRPr="0013702F" w:rsidRDefault="005D53A7" w:rsidP="005D53A7">
      <w:pPr>
        <w:rPr>
          <w:lang w:val="en-CA"/>
        </w:rPr>
      </w:pPr>
      <w:r w:rsidRPr="0013702F">
        <w:rPr>
          <w:lang w:val="en-CA"/>
        </w:rPr>
        <w:t xml:space="preserve">The National Network for Equitable Library Service (NNELS) is a digital public library of books for Canadians with print disabilities, and an advocate for an accessible and equitable reading ecosystem for </w:t>
      </w:r>
      <w:r w:rsidR="0022239C">
        <w:rPr>
          <w:lang w:val="en-CA"/>
        </w:rPr>
        <w:t>their users</w:t>
      </w:r>
      <w:r w:rsidRPr="0013702F">
        <w:rPr>
          <w:lang w:val="en-CA"/>
        </w:rPr>
        <w:t>. NNELS supports principles of openness, inclusion, and choice. NNELS is hosted by the BC Libraries Cooperative, a community service not-for-profit cooperative and a national leader in information and technology services.</w:t>
      </w:r>
    </w:p>
    <w:p w14:paraId="033E1D61" w14:textId="473454CC" w:rsidR="007A103F" w:rsidRDefault="005D53A7" w:rsidP="00416753">
      <w:r w:rsidRPr="00416753">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727490EC" w14:textId="3F5FCF53" w:rsidR="00846026" w:rsidRDefault="00837454" w:rsidP="00377BB5">
      <w:pPr>
        <w:pStyle w:val="Heading1"/>
      </w:pPr>
      <w:r>
        <w:t>Introduction</w:t>
      </w:r>
    </w:p>
    <w:p w14:paraId="7F7EFE5D" w14:textId="0CB792BB" w:rsidR="00BD0B30" w:rsidRDefault="00837454" w:rsidP="00BD0B30">
      <w:r>
        <w:t xml:space="preserve">This is a short summary of the accessibility report for the </w:t>
      </w:r>
      <w:r w:rsidR="00914366">
        <w:t>PressReader</w:t>
      </w:r>
      <w:r w:rsidR="00BD0B30">
        <w:t xml:space="preserve"> </w:t>
      </w:r>
      <w:r>
        <w:t>mobile apps</w:t>
      </w:r>
      <w:r w:rsidR="00BD0B30">
        <w:t xml:space="preserve"> in </w:t>
      </w:r>
      <w:r w:rsidR="00DD06B4">
        <w:t>iOS</w:t>
      </w:r>
      <w:r w:rsidR="00BD0B30">
        <w:t xml:space="preserve"> and Android</w:t>
      </w:r>
      <w:r w:rsidR="00914366">
        <w:t xml:space="preserve"> devices</w:t>
      </w:r>
      <w:r w:rsidR="00BD0B30">
        <w:t>.</w:t>
      </w:r>
      <w:r>
        <w:t xml:space="preserve"> It </w:t>
      </w:r>
      <w:r w:rsidR="00BD0B30">
        <w:t xml:space="preserve">contains </w:t>
      </w:r>
      <w:r>
        <w:t>highlights of the most relevant findings. The full version of the report presents detailed information about the different sections of the ap</w:t>
      </w:r>
      <w:r w:rsidR="00DD06B4">
        <w:t>p</w:t>
      </w:r>
      <w:r w:rsidR="00D3429A">
        <w:t xml:space="preserve">; </w:t>
      </w:r>
      <w:r w:rsidR="008C7A32">
        <w:t xml:space="preserve">including </w:t>
      </w:r>
      <w:r w:rsidR="00ED19FC">
        <w:t>examples</w:t>
      </w:r>
      <w:r w:rsidR="00DD06B4">
        <w:t>,</w:t>
      </w:r>
      <w:r w:rsidR="00ED19FC">
        <w:t xml:space="preserve"> detailed findings, </w:t>
      </w:r>
      <w:r>
        <w:t xml:space="preserve">and recommendations for fixing </w:t>
      </w:r>
      <w:r w:rsidR="00ED19FC">
        <w:t>the barriers that our testers identified</w:t>
      </w:r>
      <w:r>
        <w:t>.</w:t>
      </w:r>
      <w:r w:rsidR="00BD0B30">
        <w:t xml:space="preserve"> Please refer to the </w:t>
      </w:r>
      <w:hyperlink r:id="rId10" w:anchor="LibReadingApps" w:history="1">
        <w:r w:rsidR="00BD0B30" w:rsidRPr="002405E1">
          <w:rPr>
            <w:rStyle w:val="Hyperlink"/>
          </w:rPr>
          <w:t>full report</w:t>
        </w:r>
      </w:hyperlink>
      <w:r w:rsidR="00BD0B30">
        <w:t xml:space="preserve"> for </w:t>
      </w:r>
      <w:bookmarkStart w:id="4" w:name="_Hlk11136685"/>
      <w:r w:rsidR="00BD0B30">
        <w:t xml:space="preserve">information on the testing of the </w:t>
      </w:r>
      <w:r w:rsidR="00914366">
        <w:t>PressReader website</w:t>
      </w:r>
      <w:r w:rsidR="00BD0B30">
        <w:t xml:space="preserve"> </w:t>
      </w:r>
      <w:r w:rsidR="00914366">
        <w:t>on</w:t>
      </w:r>
      <w:r w:rsidR="00BD0B30">
        <w:t xml:space="preserve"> Windows</w:t>
      </w:r>
      <w:r w:rsidR="00914366">
        <w:t>, Safari, and Chrome OS</w:t>
      </w:r>
      <w:r w:rsidR="00BD0B30">
        <w:t>.</w:t>
      </w:r>
      <w:r w:rsidR="00442E1A">
        <w:t xml:space="preserve"> Please note that while this summary report focuses on barriers and challenges, there were </w:t>
      </w:r>
      <w:r w:rsidR="00C96CA7">
        <w:t xml:space="preserve">several </w:t>
      </w:r>
      <w:r w:rsidR="00442E1A">
        <w:t>areas in which the apps performed well; this information can be found in the full report.</w:t>
      </w:r>
    </w:p>
    <w:p w14:paraId="63B9CBD0" w14:textId="6E17D8EF" w:rsidR="00837454" w:rsidRDefault="000D68B5" w:rsidP="00D30664">
      <w:r>
        <w:lastRenderedPageBreak/>
        <w:t xml:space="preserve">For this report, our </w:t>
      </w:r>
      <w:r w:rsidR="004D1F85">
        <w:t xml:space="preserve">team of </w:t>
      </w:r>
      <w:r>
        <w:t xml:space="preserve">testers evaluated the accessibility of the </w:t>
      </w:r>
      <w:r w:rsidR="00914366">
        <w:t>PressReader</w:t>
      </w:r>
      <w:r w:rsidR="00E011B0">
        <w:t xml:space="preserve"> </w:t>
      </w:r>
      <w:r w:rsidR="007D2F67">
        <w:t>app</w:t>
      </w:r>
      <w:r w:rsidR="006576A3">
        <w:t xml:space="preserve">s </w:t>
      </w:r>
      <w:r>
        <w:t>for people with print disabilities</w:t>
      </w:r>
      <w:r w:rsidR="008C7A32">
        <w:rPr>
          <w:rStyle w:val="FootnoteReference"/>
        </w:rPr>
        <w:footnoteReference w:id="1"/>
      </w:r>
      <w:r w:rsidR="008C7A32" w:rsidRPr="00EE1A99">
        <w:t xml:space="preserve"> </w:t>
      </w:r>
      <w:r>
        <w:t xml:space="preserve">and found that </w:t>
      </w:r>
      <w:r w:rsidR="00EB6D4A">
        <w:t>the apps</w:t>
      </w:r>
      <w:r w:rsidR="008C7A32">
        <w:t>,</w:t>
      </w:r>
      <w:r w:rsidR="00EB6D4A">
        <w:t xml:space="preserve"> as of April 2019</w:t>
      </w:r>
      <w:r w:rsidR="008C7A32">
        <w:t>,</w:t>
      </w:r>
      <w:r w:rsidR="00EB6D4A">
        <w:t xml:space="preserve"> </w:t>
      </w:r>
      <w:r>
        <w:t>present</w:t>
      </w:r>
      <w:r w:rsidR="00EB6D4A">
        <w:t xml:space="preserve">ed </w:t>
      </w:r>
      <w:r>
        <w:t>several barriers for users of assistive technologies.</w:t>
      </w:r>
      <w:r w:rsidR="00AE7324">
        <w:t xml:space="preserve"> </w:t>
      </w:r>
      <w:bookmarkStart w:id="5" w:name="_Hlk11136882"/>
      <w:r w:rsidR="00914366" w:rsidRPr="00914366">
        <w:t>While the amount of access to newspaper and magazine articles is impressive, testers could not easily navigate the apps and website due to all the unlabeled controls and buttons, as well as the complex interface.</w:t>
      </w:r>
    </w:p>
    <w:bookmarkEnd w:id="4"/>
    <w:bookmarkEnd w:id="5"/>
    <w:p w14:paraId="38CDC921" w14:textId="5AFC91D6" w:rsidR="001F3786" w:rsidRDefault="00194B67" w:rsidP="00B1441E">
      <w:r>
        <w:t xml:space="preserve">The objective of testing </w:t>
      </w:r>
      <w:r w:rsidR="00BD0B30">
        <w:t xml:space="preserve">was </w:t>
      </w:r>
      <w:r>
        <w:t xml:space="preserve">to assess </w:t>
      </w:r>
      <w:r w:rsidR="00671423">
        <w:t xml:space="preserve">the usability experience of readers with print </w:t>
      </w:r>
      <w:proofErr w:type="gramStart"/>
      <w:r w:rsidR="0048230D" w:rsidRPr="00EE1A99">
        <w:t xml:space="preserve">disabilities, </w:t>
      </w:r>
      <w:r w:rsidR="001C0081" w:rsidRPr="001C0081">
        <w:t>and</w:t>
      </w:r>
      <w:proofErr w:type="gramEnd"/>
      <w:r w:rsidR="008C7A32">
        <w:t xml:space="preserve"> determine</w:t>
      </w:r>
      <w:r w:rsidR="001C0081" w:rsidRPr="001C0081">
        <w:t xml:space="preserve"> to what extent they can access </w:t>
      </w:r>
      <w:r w:rsidR="00914366">
        <w:t xml:space="preserve">newspaper and magazine articles </w:t>
      </w:r>
      <w:r w:rsidR="001C0081" w:rsidRPr="001C0081">
        <w:t>through their local public library effectively and efficiently.</w:t>
      </w:r>
      <w:r w:rsidR="00B1441E">
        <w:t xml:space="preserve"> </w:t>
      </w:r>
      <w:r w:rsidR="00C87C61">
        <w:t xml:space="preserve">People </w:t>
      </w:r>
      <w:r w:rsidR="001F3786">
        <w:t xml:space="preserve">with </w:t>
      </w:r>
      <w:r w:rsidR="00AE2D59">
        <w:t xml:space="preserve">print </w:t>
      </w:r>
      <w:r w:rsidR="001F3786">
        <w:t xml:space="preserve">disabilities use </w:t>
      </w:r>
      <w:hyperlink r:id="rId11" w:anchor="rbd" w:history="1">
        <w:r w:rsidR="001F3786" w:rsidRPr="00AE2D59">
          <w:rPr>
            <w:rStyle w:val="Hyperlink"/>
          </w:rPr>
          <w:t xml:space="preserve">screen </w:t>
        </w:r>
        <w:r w:rsidR="0099596F" w:rsidRPr="00AE2D59">
          <w:rPr>
            <w:rStyle w:val="Hyperlink"/>
          </w:rPr>
          <w:t>readers</w:t>
        </w:r>
      </w:hyperlink>
      <w:r w:rsidR="0099596F" w:rsidRPr="00EE1A99">
        <w:t xml:space="preserve">, </w:t>
      </w:r>
      <w:hyperlink r:id="rId12" w:anchor="rbd" w:history="1">
        <w:r w:rsidR="0099596F" w:rsidRPr="00AE2D59">
          <w:rPr>
            <w:rStyle w:val="Hyperlink"/>
          </w:rPr>
          <w:t xml:space="preserve">refreshable </w:t>
        </w:r>
        <w:r w:rsidR="00A71452" w:rsidRPr="00AE2D59">
          <w:rPr>
            <w:rStyle w:val="Hyperlink"/>
          </w:rPr>
          <w:t>Braille display</w:t>
        </w:r>
        <w:r w:rsidR="0099596F" w:rsidRPr="00AE2D59">
          <w:rPr>
            <w:rStyle w:val="Hyperlink"/>
          </w:rPr>
          <w:t>s</w:t>
        </w:r>
      </w:hyperlink>
      <w:r w:rsidR="0099596F">
        <w:t xml:space="preserve"> and</w:t>
      </w:r>
      <w:r w:rsidR="001F3786">
        <w:t xml:space="preserve"> other assistive technologies in their computers</w:t>
      </w:r>
      <w:r w:rsidR="00AE2D59">
        <w:t xml:space="preserve"> and</w:t>
      </w:r>
      <w:r w:rsidR="001F3786">
        <w:t xml:space="preserve"> devices to access information. </w:t>
      </w:r>
    </w:p>
    <w:p w14:paraId="0CBCB6D3" w14:textId="302D5C89" w:rsidR="00BD0B30" w:rsidRDefault="00B97797">
      <w:r>
        <w:t xml:space="preserve">To ensure usability and accessibility of an application by people with print disabilities, all functions and controls must be accessible using assistive technologies. </w:t>
      </w:r>
      <w:r w:rsidR="00194B67">
        <w:t xml:space="preserve">The DAISY Consortium explains that the basic assumption of accessibility evaluations is that reading systems “should support reading with eyes, ears, and fingers.” </w:t>
      </w:r>
      <w:r w:rsidR="00CF43CC">
        <w:t>(</w:t>
      </w:r>
      <w:hyperlink r:id="rId13" w:history="1">
        <w:r w:rsidR="00CF43CC" w:rsidRPr="00D628B8">
          <w:rPr>
            <w:rStyle w:val="Hyperlink"/>
          </w:rPr>
          <w:t>DAISY Consortium, 2017</w:t>
        </w:r>
      </w:hyperlink>
      <w:r w:rsidR="00CF43CC">
        <w:t xml:space="preserve">) </w:t>
      </w:r>
    </w:p>
    <w:p w14:paraId="12A52759" w14:textId="77777777" w:rsidR="001D66B9" w:rsidRDefault="001D66B9" w:rsidP="00ED19FC">
      <w:pPr>
        <w:pStyle w:val="Heading1"/>
      </w:pPr>
      <w:bookmarkStart w:id="6" w:name="_Toc8665437"/>
      <w:bookmarkStart w:id="7" w:name="_Toc12542314"/>
      <w:r>
        <w:t>Testing approach</w:t>
      </w:r>
      <w:bookmarkEnd w:id="6"/>
      <w:bookmarkEnd w:id="7"/>
    </w:p>
    <w:p w14:paraId="64E330D6" w14:textId="3B7AC042" w:rsidR="001D66B9" w:rsidRDefault="001D66B9" w:rsidP="001D66B9">
      <w:r>
        <w:t xml:space="preserve">NNELS developed a list of criteria for testers to perform a structured review of the accessibility of mainstream library reading applications. We drew on the </w:t>
      </w:r>
      <w:hyperlink r:id="rId14" w:history="1">
        <w:r w:rsidRPr="008C7A32">
          <w:rPr>
            <w:rStyle w:val="Hyperlink"/>
          </w:rPr>
          <w:t>guidelines</w:t>
        </w:r>
      </w:hyperlink>
      <w:r>
        <w:t xml:space="preserve"> that the DAISY Consortium developed for the </w:t>
      </w:r>
      <w:r w:rsidRPr="00A70241">
        <w:t>systematic assessment of the accessibility of hardware and software-based reading systems</w:t>
      </w:r>
      <w:r>
        <w:t>. This methodology allows</w:t>
      </w:r>
      <w:r w:rsidR="00C45D4B">
        <w:t xml:space="preserve"> us</w:t>
      </w:r>
      <w:r>
        <w:t xml:space="preserve"> to determine the accessibility of the functions and features of each reading application from the user perspective.</w:t>
      </w:r>
    </w:p>
    <w:p w14:paraId="7AD561B9" w14:textId="77777777" w:rsidR="001D66B9" w:rsidRDefault="001D66B9" w:rsidP="001D66B9">
      <w:r>
        <w:t xml:space="preserve">All testers performed several tasks, corresponding to the different functions of the application, and answered questions systematically. The questions for all functions are grouped into various categories, including: </w:t>
      </w:r>
    </w:p>
    <w:p w14:paraId="7853B469" w14:textId="77777777" w:rsidR="00A9167B" w:rsidRPr="00776FEA" w:rsidRDefault="00A9167B" w:rsidP="0004640A">
      <w:pPr>
        <w:pStyle w:val="ListParagraph"/>
        <w:numPr>
          <w:ilvl w:val="0"/>
          <w:numId w:val="1"/>
        </w:numPr>
      </w:pPr>
      <w:bookmarkStart w:id="8" w:name="_Toc8665427"/>
      <w:bookmarkStart w:id="9" w:name="_Toc12542308"/>
      <w:r w:rsidRPr="00776FEA">
        <w:t>Library access – Creating an account, login, searches, results and downloads</w:t>
      </w:r>
    </w:p>
    <w:p w14:paraId="3E3D296A" w14:textId="77777777" w:rsidR="00A9167B" w:rsidRDefault="00A9167B" w:rsidP="0004640A">
      <w:pPr>
        <w:pStyle w:val="ListParagraph"/>
        <w:numPr>
          <w:ilvl w:val="0"/>
          <w:numId w:val="1"/>
        </w:numPr>
      </w:pPr>
      <w:r w:rsidRPr="00776FEA">
        <w:t>Reading – Screen reader resuming at the same position; pausing before different sections; reading image descriptions; correct pronunciation of words in other languages; text to speech indicating emphasis</w:t>
      </w:r>
    </w:p>
    <w:p w14:paraId="4B6A985B" w14:textId="77777777" w:rsidR="00A9167B" w:rsidRPr="00776FEA" w:rsidRDefault="00A9167B" w:rsidP="0004640A">
      <w:pPr>
        <w:pStyle w:val="ListParagraph"/>
        <w:numPr>
          <w:ilvl w:val="0"/>
          <w:numId w:val="1"/>
        </w:numPr>
      </w:pPr>
      <w:r w:rsidRPr="00776FEA">
        <w:t>Navigation – Moving through different elements in an article such as headings, paragraphs, as well as spell</w:t>
      </w:r>
      <w:r>
        <w:t>ing</w:t>
      </w:r>
      <w:r w:rsidRPr="00776FEA">
        <w:t xml:space="preserve"> words</w:t>
      </w:r>
    </w:p>
    <w:p w14:paraId="5363B486" w14:textId="77777777" w:rsidR="00A9167B" w:rsidRDefault="00A9167B" w:rsidP="0004640A">
      <w:pPr>
        <w:pStyle w:val="ListParagraph"/>
        <w:numPr>
          <w:ilvl w:val="0"/>
          <w:numId w:val="1"/>
        </w:numPr>
      </w:pPr>
      <w:r w:rsidRPr="00776FEA">
        <w:t>Visual adjustments - adjusting colour contrast, font sizes and types, or margins</w:t>
      </w:r>
    </w:p>
    <w:p w14:paraId="5F83AEEC" w14:textId="44C230EF" w:rsidR="001118FB" w:rsidRDefault="00DE2ED6" w:rsidP="00ED19FC">
      <w:pPr>
        <w:pStyle w:val="Heading1"/>
      </w:pPr>
      <w:r>
        <w:lastRenderedPageBreak/>
        <w:t xml:space="preserve">Summary of Accessibility </w:t>
      </w:r>
      <w:bookmarkEnd w:id="8"/>
      <w:bookmarkEnd w:id="9"/>
      <w:r w:rsidR="002C4E59">
        <w:t>Priorities</w:t>
      </w:r>
    </w:p>
    <w:p w14:paraId="49DDD9B7" w14:textId="0BE324C2" w:rsidR="00846026" w:rsidRDefault="00194B67" w:rsidP="00F33174">
      <w:bookmarkStart w:id="10" w:name="summary-of-priority-issues-across-all-pl"/>
      <w:bookmarkEnd w:id="10"/>
      <w:r>
        <w:t xml:space="preserve">The most important priorities across </w:t>
      </w:r>
      <w:r w:rsidR="001469BA">
        <w:t xml:space="preserve">iOS </w:t>
      </w:r>
      <w:r w:rsidR="003A0A39">
        <w:t xml:space="preserve">and Android </w:t>
      </w:r>
      <w:r w:rsidR="00F33174">
        <w:t>are</w:t>
      </w:r>
      <w:r>
        <w:t>:</w:t>
      </w:r>
    </w:p>
    <w:p w14:paraId="2C271D38" w14:textId="77777777" w:rsidR="007944CE" w:rsidRDefault="007944CE" w:rsidP="0004640A">
      <w:pPr>
        <w:pStyle w:val="ListParagraph"/>
        <w:numPr>
          <w:ilvl w:val="0"/>
          <w:numId w:val="2"/>
        </w:numPr>
      </w:pPr>
      <w:bookmarkStart w:id="11" w:name="test-results-overview"/>
      <w:bookmarkStart w:id="12" w:name="testing-aproach"/>
      <w:bookmarkStart w:id="13" w:name="basic-functionality"/>
      <w:bookmarkStart w:id="14" w:name="ios-with-voiceover-1"/>
      <w:bookmarkStart w:id="15" w:name="_Toc8665433"/>
      <w:bookmarkStart w:id="16" w:name="_Toc12542312"/>
      <w:bookmarkStart w:id="17" w:name="_Toc3487614"/>
      <w:bookmarkStart w:id="18" w:name="_Toc3488438"/>
      <w:bookmarkStart w:id="19" w:name="_Toc3488606"/>
      <w:bookmarkEnd w:id="11"/>
      <w:bookmarkEnd w:id="12"/>
      <w:bookmarkEnd w:id="13"/>
      <w:bookmarkEnd w:id="14"/>
      <w:r w:rsidRPr="0043346C">
        <w:t>Label buttons and fix other element labels. Ensure that all buttons in the app (</w:t>
      </w:r>
      <w:r>
        <w:t xml:space="preserve">for </w:t>
      </w:r>
      <w:r w:rsidRPr="0043346C">
        <w:t xml:space="preserve">both </w:t>
      </w:r>
      <w:r>
        <w:t>iOS</w:t>
      </w:r>
      <w:r w:rsidRPr="0043346C">
        <w:t xml:space="preserve"> and Android, as well as in the website) are labeled with text. Unlabeled buttons are not easily identifiable by people who rely on screen readers.</w:t>
      </w:r>
    </w:p>
    <w:p w14:paraId="7398AFF4" w14:textId="77777777" w:rsidR="007944CE" w:rsidRPr="0043346C" w:rsidRDefault="007944CE" w:rsidP="0004640A">
      <w:pPr>
        <w:pStyle w:val="ListParagraph"/>
        <w:numPr>
          <w:ilvl w:val="0"/>
          <w:numId w:val="2"/>
        </w:numPr>
      </w:pPr>
      <w:r>
        <w:t xml:space="preserve">Design the size of buttons and tabs to be large enough for gesture interaction. </w:t>
      </w:r>
      <w:r w:rsidRPr="00CE404A">
        <w:t>Through</w:t>
      </w:r>
      <w:r>
        <w:t>out</w:t>
      </w:r>
      <w:r w:rsidRPr="00CE404A">
        <w:t xml:space="preserve"> the </w:t>
      </w:r>
      <w:r>
        <w:t xml:space="preserve">mobile </w:t>
      </w:r>
      <w:r w:rsidRPr="00CE404A">
        <w:t>app</w:t>
      </w:r>
      <w:r>
        <w:t>s</w:t>
      </w:r>
      <w:r w:rsidRPr="00CE404A">
        <w:t>, many of the buttons are quite small; the smaller buttons are the more difficult it is for a user to find them when exploring the screen by touch.</w:t>
      </w:r>
    </w:p>
    <w:p w14:paraId="43A30FD6" w14:textId="77777777" w:rsidR="007944CE" w:rsidRPr="0043346C" w:rsidRDefault="007944CE" w:rsidP="0004640A">
      <w:pPr>
        <w:pStyle w:val="ListParagraph"/>
        <w:numPr>
          <w:ilvl w:val="0"/>
          <w:numId w:val="2"/>
        </w:numPr>
      </w:pPr>
      <w:r w:rsidRPr="0043346C">
        <w:t>Have publications open in text view by default if a screen reader is active, or at least offer the option to set text-view as the default in the app settings.</w:t>
      </w:r>
    </w:p>
    <w:p w14:paraId="372AE930" w14:textId="062BB373" w:rsidR="00414EB2" w:rsidRDefault="001469BA" w:rsidP="00C00305">
      <w:pPr>
        <w:pStyle w:val="Heading2"/>
      </w:pPr>
      <w:r>
        <w:t xml:space="preserve">iOS </w:t>
      </w:r>
      <w:r w:rsidR="00414EB2">
        <w:t xml:space="preserve">with </w:t>
      </w:r>
      <w:r w:rsidR="00140D4D">
        <w:t>VoiceOver</w:t>
      </w:r>
      <w:bookmarkEnd w:id="15"/>
      <w:bookmarkEnd w:id="16"/>
    </w:p>
    <w:p w14:paraId="70E69C01" w14:textId="558FEF35" w:rsidR="00A9167B" w:rsidRDefault="00147314" w:rsidP="00A9167B">
      <w:pPr>
        <w:pStyle w:val="Heading3"/>
      </w:pPr>
      <w:r>
        <w:t>Interface</w:t>
      </w:r>
    </w:p>
    <w:p w14:paraId="74EFE681" w14:textId="02862FDB" w:rsidR="007944CE" w:rsidRDefault="007944CE" w:rsidP="00A7507B">
      <w:r w:rsidRPr="007944CE">
        <w:t>The testers using iOS with VoiceOver</w:t>
      </w:r>
      <w:r>
        <w:t xml:space="preserve"> (Apple’s built-in screen reader),</w:t>
      </w:r>
      <w:r w:rsidRPr="007944CE">
        <w:t xml:space="preserve"> found that the PressReader interface needs to be more predictable and consistent for blind people to find it usable. One way to help this is to improve navigation for users with print disabilities.</w:t>
      </w:r>
      <w:r>
        <w:t xml:space="preserve"> This includes labeling all navigation buttons, and/or having </w:t>
      </w:r>
      <w:r w:rsidRPr="007944CE">
        <w:t>the navigation tabs at the bottom of the screen need to be consistent on every page</w:t>
      </w:r>
      <w:r>
        <w:t>. Additionally, buttons need to be large enough to interact with; as it is now, they are too small.</w:t>
      </w:r>
    </w:p>
    <w:p w14:paraId="6E231207" w14:textId="1CE0B2D8" w:rsidR="006B2071" w:rsidRDefault="006B2071" w:rsidP="000D36A5">
      <w:pPr>
        <w:pStyle w:val="Heading3"/>
      </w:pPr>
      <w:r>
        <w:t>Searching</w:t>
      </w:r>
    </w:p>
    <w:p w14:paraId="3549C258" w14:textId="69B170A0" w:rsidR="00DD0BFE" w:rsidRDefault="00DD0BFE" w:rsidP="00FB425C">
      <w:r w:rsidRPr="00DD0BFE">
        <w:t>The search function only allows the user to type in one letter; while this is enough to locate the newspaper/magazine, it is not ideal because the user cannot narrow their search even more, which is very important if there are many search results.</w:t>
      </w:r>
    </w:p>
    <w:p w14:paraId="0B8D4A26" w14:textId="4C6084E7" w:rsidR="00FB425C" w:rsidRDefault="00DD0BFE" w:rsidP="00FB425C">
      <w:r>
        <w:t>In the list of search results, there is an unlabeled button prior to each newspaper or magazine. This button contains the name of the newspaper/magazine and the label itself is on the next element. There is a similar issue on the publications screen, which has a few unlabeled buttons. When the user navigates past the search and filter to the newspapers, they find this unlabeled button beside each newspaper, which for example could have the name of “Toronto Star,” but the actual label is on a separate element when swiping right with VoiceOver.</w:t>
      </w:r>
    </w:p>
    <w:p w14:paraId="2DD781F0" w14:textId="54464D58" w:rsidR="00DD0BFE" w:rsidRDefault="00DD0BFE" w:rsidP="00FB425C">
      <w:r>
        <w:t>In result lists, items have buttons whose labels do not describe their function (e.g., “iArrow”)</w:t>
      </w:r>
      <w:r w:rsidR="00CD4AAD">
        <w:t xml:space="preserve"> – all buttons should have meaningful labels.</w:t>
      </w:r>
    </w:p>
    <w:p w14:paraId="1F0098BC" w14:textId="3075946D" w:rsidR="00DD0BFE" w:rsidRDefault="00DD0BFE" w:rsidP="00DD0BFE">
      <w:pPr>
        <w:pStyle w:val="Heading3"/>
      </w:pPr>
      <w:r>
        <w:t>Downloading</w:t>
      </w:r>
    </w:p>
    <w:p w14:paraId="29CBE966" w14:textId="51D6935D" w:rsidR="00DD0BFE" w:rsidRDefault="004B7191" w:rsidP="00DD0BFE">
      <w:r w:rsidRPr="004B7191">
        <w:t xml:space="preserve">When the user downloads a publication, the screen begins refreshing once every few seconds. This severely impairs the ability to navigate the app at all, as every refresh causes VoiceOver to stop speaking, and sometimes to lose focus when the screen changes. This </w:t>
      </w:r>
      <w:r w:rsidRPr="004B7191">
        <w:lastRenderedPageBreak/>
        <w:t>happens when PressReader is downloading a publication, and the screen refreshes happen all throughout the app so it becomes very frustrating to use until all downloads have finished.</w:t>
      </w:r>
    </w:p>
    <w:p w14:paraId="2FE02A08" w14:textId="45B9472D" w:rsidR="004B7191" w:rsidRPr="00DD0BFE" w:rsidRDefault="004B7191" w:rsidP="00DD0BFE">
      <w:r>
        <w:t>To remove downloaded magazines/newspapers, the user must go to the “iCustomize” button and click on edit, but the edit screen presents the same problem where each item has an unlabeled button associated with it. When tapping the “Add to My Publication” button, it changes to simply read “My Publication.” For clarity, it should be something like “Unfollow” or “Remove from My Publication.” Pressing this button a second time does in fact remove it from My Publication and changes it back to an add button.</w:t>
      </w:r>
    </w:p>
    <w:p w14:paraId="28973D87" w14:textId="73BD3D4F" w:rsidR="0022239C" w:rsidRDefault="00CD4AAD" w:rsidP="000D36A5">
      <w:pPr>
        <w:pStyle w:val="Heading3"/>
      </w:pPr>
      <w:r>
        <w:t>Reading</w:t>
      </w:r>
    </w:p>
    <w:p w14:paraId="4E136603" w14:textId="76DE2ACE" w:rsidR="006F3FDE" w:rsidRDefault="00CD4AAD" w:rsidP="00C00305">
      <w:r>
        <w:t>There is an unlabeled button associated with each magazine/newspaper on the downloaded tab when it is set on grid view. When the user clicks on the “iCustomize” button to change the view from grid view to list view, the unlabeled button containing the name of the newspaper/magazine is replaced with an “AM Radio” button, which reads the article using text-to-speech.</w:t>
      </w:r>
    </w:p>
    <w:p w14:paraId="441D06E3" w14:textId="6A310E1D" w:rsidR="00083A85" w:rsidRDefault="00083A85" w:rsidP="00C00305">
      <w:r>
        <w:t>The default reader is page view, which is not accessible, as it is image-based. In order to read articles, a user relying on VoiceOver has to go to customize and change the view to text. As it is currently setup this switch is difficult to access, and is not an intuitive process. For readers relying on assistive technology, text view is the optimal option, and it should be easy for the user to switch to this view without any barriers. Currently VoiceOver users need to tap-and-hold the “iCustomize” button to activate it, then get past some unlabeled checkboxes to the text view option.</w:t>
      </w:r>
    </w:p>
    <w:p w14:paraId="6318684A" w14:textId="1D21692A" w:rsidR="003B353E" w:rsidRDefault="003B353E" w:rsidP="00C00305">
      <w:pPr>
        <w:pStyle w:val="Heading2"/>
      </w:pPr>
      <w:bookmarkStart w:id="20" w:name="android-with-talk-back"/>
      <w:bookmarkStart w:id="21" w:name="_Toc8665434"/>
      <w:bookmarkStart w:id="22" w:name="_Toc12542313"/>
      <w:bookmarkEnd w:id="20"/>
      <w:r>
        <w:t>Android</w:t>
      </w:r>
      <w:r w:rsidR="00FF05CF">
        <w:t xml:space="preserve"> </w:t>
      </w:r>
      <w:r>
        <w:t>with TalkBack</w:t>
      </w:r>
      <w:bookmarkEnd w:id="21"/>
      <w:bookmarkEnd w:id="22"/>
    </w:p>
    <w:p w14:paraId="25CC2083" w14:textId="2C94A357" w:rsidR="00083A85" w:rsidRPr="00083A85" w:rsidRDefault="00083A85" w:rsidP="00083A85">
      <w:r>
        <w:t xml:space="preserve">Android testers found the reading and navigational experience for magazines and newspapers different, although the testers did note a few similar problems for both resources. </w:t>
      </w:r>
    </w:p>
    <w:p w14:paraId="5B235761" w14:textId="3002E0E3" w:rsidR="006343EE" w:rsidRDefault="006343EE" w:rsidP="005E684A">
      <w:pPr>
        <w:pStyle w:val="Heading3"/>
      </w:pPr>
      <w:r>
        <w:t>Reading</w:t>
      </w:r>
    </w:p>
    <w:p w14:paraId="4D31279F" w14:textId="6091F9A7" w:rsidR="00083A85" w:rsidRDefault="00083A85" w:rsidP="00083A85">
      <w:r>
        <w:t xml:space="preserve">When a magazine opens, a “Listen” button appears. It is only presented via TalkBack, and not visually, which can be problematic </w:t>
      </w:r>
      <w:r w:rsidR="006343EE">
        <w:t>for instructing users on app usage</w:t>
      </w:r>
      <w:r>
        <w:t>.</w:t>
      </w:r>
      <w:r w:rsidR="006343EE">
        <w:t xml:space="preserve"> </w:t>
      </w:r>
    </w:p>
    <w:p w14:paraId="473D281E" w14:textId="0200E47C" w:rsidR="006343EE" w:rsidRDefault="006343EE" w:rsidP="00083A85">
      <w:r>
        <w:t>After clicking “Listen” the app did start processing and opened the magazine, but there was no audible indication that the request to play the content was in process. By swiping around the screen the tester was able to find the title of the first article, but also discovered that the title is followed by seven unlabeled buttons. The tester was able to determine that the fourth button is the “Play” button, but before the user could select this button it started to play on its own. This did not cause an issue with the tester until they wanted to navigate to a different section, or pause the audio. The magazine would continue to play, and the playback volume is at the same level as TalkBack, which makes performing additional navigation after it starts to play rather challenging.</w:t>
      </w:r>
    </w:p>
    <w:p w14:paraId="774A2AFB" w14:textId="091D5614" w:rsidR="006343EE" w:rsidRDefault="006343EE" w:rsidP="00083A85">
      <w:r>
        <w:lastRenderedPageBreak/>
        <w:t>If the app is closed, without pausing first, the magazine continues to play even after pressing the “Home” button to return to the device’s home screen. Sighted assistance is required to reopen the app, select the appropriate magazine, and press the “Pause” button. It is critical that the magazine stops playing after it is closed, and when a user navigates to another page of the app.</w:t>
      </w:r>
    </w:p>
    <w:p w14:paraId="457BF0F7" w14:textId="3ED81A4F" w:rsidR="005E684A" w:rsidRDefault="005E684A" w:rsidP="00083A85">
      <w:r>
        <w:t>The newspaper view is vastly less accessible than the magazine view. The screen opens on a full-page graphical experience, which hides even the Android “Back,” “Home” and “Overview” buttons at the bottom of the screen. In order to pull up the navigation pane the user must first double-tap anywhere on the screen. The ability for a user to have the app default to a text view would improve accessibility.</w:t>
      </w:r>
    </w:p>
    <w:p w14:paraId="5FDABD58" w14:textId="3964F6EF" w:rsidR="006343EE" w:rsidRDefault="006343EE" w:rsidP="006343EE">
      <w:pPr>
        <w:pStyle w:val="Heading4"/>
      </w:pPr>
      <w:r>
        <w:t>Navigation</w:t>
      </w:r>
    </w:p>
    <w:p w14:paraId="507AA7CE" w14:textId="0FC84262" w:rsidR="006343EE" w:rsidRDefault="006343EE" w:rsidP="006343EE">
      <w:r>
        <w:t>Testers found that navigating magazine</w:t>
      </w:r>
      <w:r w:rsidR="005E684A">
        <w:t>s</w:t>
      </w:r>
      <w:r>
        <w:t xml:space="preserve"> is not simple. Once it starts playing, the user must swipe down to reach the article name. A three-finger swipe will move forward and back through the articles, which is helpful for users. However, once the magazine starts reading the user must swipe back through the unlabeled buttons with a single finger, counting them until the “Pause” button is reached.</w:t>
      </w:r>
    </w:p>
    <w:p w14:paraId="6A1C9FCB" w14:textId="285626B7" w:rsidR="005E684A" w:rsidRDefault="005E684A" w:rsidP="006343EE">
      <w:r>
        <w:t>In the newspaper view, t</w:t>
      </w:r>
      <w:r w:rsidRPr="00CB3921">
        <w:t>esters noted that access to certain buttons is only available for brief moments. When reading, a user must quickly swipe over to and click the “page_slider” button before the controls disappear, and then the user is returned to the graphical view. This causes an inconsistent and frustrating interaction since then navigation menu is so prone to appearing and disappearing. Users with print disabilities may rely on assistive technology, which means they require more time to complete tasks.</w:t>
      </w:r>
    </w:p>
    <w:p w14:paraId="17E9E8DB" w14:textId="3F390434" w:rsidR="001A3216" w:rsidRDefault="002D4A2A" w:rsidP="00ED19FC">
      <w:pPr>
        <w:pStyle w:val="Heading2"/>
      </w:pPr>
      <w:bookmarkStart w:id="23" w:name="windows-with-jaws-and-nvda"/>
      <w:bookmarkStart w:id="24" w:name="scoring"/>
      <w:bookmarkStart w:id="25" w:name="versions-platforms-and-libraries"/>
      <w:bookmarkStart w:id="26" w:name="rbdigital-application-versions"/>
      <w:bookmarkStart w:id="27" w:name="ios-with-voiceover-5"/>
      <w:bookmarkStart w:id="28" w:name="windows-with-jaws-or-nvda-1"/>
      <w:bookmarkStart w:id="29" w:name="preferences"/>
      <w:bookmarkStart w:id="30" w:name="windows-with-jaws-and-nvda-4"/>
      <w:bookmarkStart w:id="31" w:name="searches"/>
      <w:bookmarkStart w:id="32" w:name="ios-with-voiceover-7"/>
      <w:bookmarkStart w:id="33" w:name="android-with-talkback-6"/>
      <w:bookmarkStart w:id="34" w:name="ios-with-voiceover-8"/>
      <w:bookmarkStart w:id="35" w:name="android-with-talkback-7"/>
      <w:bookmarkStart w:id="36" w:name="ios-with-voiceover-3"/>
      <w:bookmarkStart w:id="37" w:name="android-with-talkback-2"/>
      <w:bookmarkStart w:id="38" w:name="accessing-magazines"/>
      <w:bookmarkStart w:id="39" w:name="android-with-talkback-8"/>
      <w:bookmarkStart w:id="40" w:name="windows-with-jaws-and-nvda-9"/>
      <w:bookmarkStart w:id="41" w:name="_Toc8665461"/>
      <w:bookmarkStart w:id="42" w:name="_Toc12542340"/>
      <w:bookmarkEnd w:id="17"/>
      <w:bookmarkEnd w:id="18"/>
      <w:bookmarkEnd w:id="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Conclusion</w:t>
      </w:r>
      <w:bookmarkEnd w:id="41"/>
      <w:bookmarkEnd w:id="42"/>
    </w:p>
    <w:p w14:paraId="11006C48" w14:textId="4337DCD7" w:rsidR="00ED19FC" w:rsidRDefault="00916B97" w:rsidP="00916B97">
      <w:r>
        <w:t xml:space="preserve">In this </w:t>
      </w:r>
      <w:r w:rsidR="00ED19FC">
        <w:t xml:space="preserve">summary </w:t>
      </w:r>
      <w:r>
        <w:t xml:space="preserve">we highlighted the main barriers of the </w:t>
      </w:r>
      <w:r w:rsidR="00CB3921">
        <w:t>PressReader</w:t>
      </w:r>
      <w:r w:rsidR="004D6331">
        <w:t xml:space="preserve"> </w:t>
      </w:r>
      <w:r>
        <w:t xml:space="preserve">platform for readers with print disabilities. </w:t>
      </w:r>
      <w:r w:rsidR="00ED19FC">
        <w:t>For details and specific examples, please see the full report.</w:t>
      </w:r>
    </w:p>
    <w:p w14:paraId="768A02C5" w14:textId="6C2F1D1C" w:rsidR="000F768A" w:rsidRDefault="004D6331" w:rsidP="00BE26D4">
      <w:r>
        <w:t>By amending the development process and interface of this app</w:t>
      </w:r>
      <w:r w:rsidR="007A103F">
        <w:t>,</w:t>
      </w:r>
      <w:r>
        <w:t xml:space="preserve"> readers with print disabilities will be able to </w:t>
      </w:r>
      <w:r w:rsidR="00D3429A">
        <w:t xml:space="preserve">fully </w:t>
      </w:r>
      <w:r>
        <w:t xml:space="preserve">experience what </w:t>
      </w:r>
      <w:r w:rsidR="00CB3921">
        <w:t>PressReader</w:t>
      </w:r>
      <w:r>
        <w:t xml:space="preserve"> has to offer them.</w:t>
      </w:r>
    </w:p>
    <w:sectPr w:rsidR="000F768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FFA3" w14:textId="77777777" w:rsidR="007A1D35" w:rsidRDefault="007A1D35">
      <w:pPr>
        <w:spacing w:after="0"/>
      </w:pPr>
      <w:r>
        <w:separator/>
      </w:r>
    </w:p>
  </w:endnote>
  <w:endnote w:type="continuationSeparator" w:id="0">
    <w:p w14:paraId="302248E5" w14:textId="77777777" w:rsidR="007A1D35" w:rsidRDefault="007A1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FD89" w14:textId="77777777" w:rsidR="007A1D35" w:rsidRDefault="007A1D35">
      <w:r>
        <w:separator/>
      </w:r>
    </w:p>
  </w:footnote>
  <w:footnote w:type="continuationSeparator" w:id="0">
    <w:p w14:paraId="187AB4FE" w14:textId="77777777" w:rsidR="007A1D35" w:rsidRDefault="007A1D35">
      <w:r>
        <w:continuationSeparator/>
      </w:r>
    </w:p>
  </w:footnote>
  <w:footnote w:id="1">
    <w:p w14:paraId="3636D165" w14:textId="77777777" w:rsidR="008C7A32" w:rsidRDefault="008C7A32" w:rsidP="008C7A32">
      <w:pPr>
        <w:pStyle w:val="FootnoteText"/>
      </w:pPr>
      <w:r>
        <w:rPr>
          <w:rStyle w:val="FootnoteReference"/>
        </w:rPr>
        <w:footnoteRef/>
      </w:r>
      <w:r>
        <w:t xml:space="preserve"> </w:t>
      </w:r>
      <w:r w:rsidRPr="00EE1A99">
        <w:t>Print disabilities are defined by Canada’s Copyright Act and include visual, mobility, or comprehension impairments such as dyslexia.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399"/>
    <w:multiLevelType w:val="hybridMultilevel"/>
    <w:tmpl w:val="6202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3393D"/>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048"/>
    <w:rsid w:val="0000150D"/>
    <w:rsid w:val="000021DA"/>
    <w:rsid w:val="00003F76"/>
    <w:rsid w:val="0000401F"/>
    <w:rsid w:val="00004391"/>
    <w:rsid w:val="00005C01"/>
    <w:rsid w:val="00005DD0"/>
    <w:rsid w:val="0000607E"/>
    <w:rsid w:val="000066A8"/>
    <w:rsid w:val="00011C8B"/>
    <w:rsid w:val="00012722"/>
    <w:rsid w:val="00015BF5"/>
    <w:rsid w:val="000175DB"/>
    <w:rsid w:val="00020A14"/>
    <w:rsid w:val="00021E2B"/>
    <w:rsid w:val="000240EB"/>
    <w:rsid w:val="00026062"/>
    <w:rsid w:val="00026B1B"/>
    <w:rsid w:val="0003044D"/>
    <w:rsid w:val="00035F4B"/>
    <w:rsid w:val="0003625E"/>
    <w:rsid w:val="0003767F"/>
    <w:rsid w:val="000411F2"/>
    <w:rsid w:val="00042B8E"/>
    <w:rsid w:val="00045BB4"/>
    <w:rsid w:val="0004611B"/>
    <w:rsid w:val="0004640A"/>
    <w:rsid w:val="00046DAB"/>
    <w:rsid w:val="000500C8"/>
    <w:rsid w:val="00050860"/>
    <w:rsid w:val="00053105"/>
    <w:rsid w:val="00054563"/>
    <w:rsid w:val="00055523"/>
    <w:rsid w:val="0005574A"/>
    <w:rsid w:val="00055BDB"/>
    <w:rsid w:val="000616B6"/>
    <w:rsid w:val="00064739"/>
    <w:rsid w:val="00065BEF"/>
    <w:rsid w:val="000661BA"/>
    <w:rsid w:val="00066F30"/>
    <w:rsid w:val="00067DFE"/>
    <w:rsid w:val="000723AB"/>
    <w:rsid w:val="00072BB9"/>
    <w:rsid w:val="00072C12"/>
    <w:rsid w:val="0007379B"/>
    <w:rsid w:val="0007570C"/>
    <w:rsid w:val="00075E24"/>
    <w:rsid w:val="00077312"/>
    <w:rsid w:val="00083A85"/>
    <w:rsid w:val="00084193"/>
    <w:rsid w:val="000854B7"/>
    <w:rsid w:val="00086759"/>
    <w:rsid w:val="000871C8"/>
    <w:rsid w:val="00087899"/>
    <w:rsid w:val="000908DF"/>
    <w:rsid w:val="00091F50"/>
    <w:rsid w:val="000938C8"/>
    <w:rsid w:val="00093B31"/>
    <w:rsid w:val="0009770D"/>
    <w:rsid w:val="000A0187"/>
    <w:rsid w:val="000A37FF"/>
    <w:rsid w:val="000A3E02"/>
    <w:rsid w:val="000A3E4E"/>
    <w:rsid w:val="000A3FE8"/>
    <w:rsid w:val="000A40AF"/>
    <w:rsid w:val="000A647A"/>
    <w:rsid w:val="000A700E"/>
    <w:rsid w:val="000B1164"/>
    <w:rsid w:val="000B14F5"/>
    <w:rsid w:val="000B2342"/>
    <w:rsid w:val="000B4227"/>
    <w:rsid w:val="000B44A3"/>
    <w:rsid w:val="000B46EB"/>
    <w:rsid w:val="000B4EB5"/>
    <w:rsid w:val="000B50EA"/>
    <w:rsid w:val="000C67F3"/>
    <w:rsid w:val="000C7D59"/>
    <w:rsid w:val="000D2B24"/>
    <w:rsid w:val="000D36A5"/>
    <w:rsid w:val="000D47EF"/>
    <w:rsid w:val="000D6632"/>
    <w:rsid w:val="000D68B5"/>
    <w:rsid w:val="000E2ECE"/>
    <w:rsid w:val="000E48CE"/>
    <w:rsid w:val="000E512F"/>
    <w:rsid w:val="000E5213"/>
    <w:rsid w:val="000E7668"/>
    <w:rsid w:val="000F662B"/>
    <w:rsid w:val="000F768A"/>
    <w:rsid w:val="00101C3D"/>
    <w:rsid w:val="001022AF"/>
    <w:rsid w:val="0010288A"/>
    <w:rsid w:val="001049D9"/>
    <w:rsid w:val="00105528"/>
    <w:rsid w:val="00107BCE"/>
    <w:rsid w:val="00111675"/>
    <w:rsid w:val="001118E3"/>
    <w:rsid w:val="001118FB"/>
    <w:rsid w:val="0011342D"/>
    <w:rsid w:val="00113800"/>
    <w:rsid w:val="00115C4F"/>
    <w:rsid w:val="00115D34"/>
    <w:rsid w:val="0011622C"/>
    <w:rsid w:val="00116534"/>
    <w:rsid w:val="0011706D"/>
    <w:rsid w:val="00117683"/>
    <w:rsid w:val="00117787"/>
    <w:rsid w:val="00117811"/>
    <w:rsid w:val="001214AC"/>
    <w:rsid w:val="00121680"/>
    <w:rsid w:val="001227FB"/>
    <w:rsid w:val="00122A72"/>
    <w:rsid w:val="001274FB"/>
    <w:rsid w:val="001300EB"/>
    <w:rsid w:val="00133D2E"/>
    <w:rsid w:val="00135DB0"/>
    <w:rsid w:val="00136D68"/>
    <w:rsid w:val="0013702F"/>
    <w:rsid w:val="00140A0A"/>
    <w:rsid w:val="00140D4D"/>
    <w:rsid w:val="00141C6C"/>
    <w:rsid w:val="00145B70"/>
    <w:rsid w:val="001469BA"/>
    <w:rsid w:val="00147314"/>
    <w:rsid w:val="0015079A"/>
    <w:rsid w:val="001540F3"/>
    <w:rsid w:val="00154E5B"/>
    <w:rsid w:val="00156113"/>
    <w:rsid w:val="00156B4B"/>
    <w:rsid w:val="00160A8F"/>
    <w:rsid w:val="00161960"/>
    <w:rsid w:val="00162DB2"/>
    <w:rsid w:val="00163E30"/>
    <w:rsid w:val="00166691"/>
    <w:rsid w:val="00166757"/>
    <w:rsid w:val="001667D2"/>
    <w:rsid w:val="00166BBF"/>
    <w:rsid w:val="00167BE5"/>
    <w:rsid w:val="00167C91"/>
    <w:rsid w:val="00167F63"/>
    <w:rsid w:val="001700C7"/>
    <w:rsid w:val="00170DC4"/>
    <w:rsid w:val="00171947"/>
    <w:rsid w:val="00172532"/>
    <w:rsid w:val="00176911"/>
    <w:rsid w:val="00177325"/>
    <w:rsid w:val="00177339"/>
    <w:rsid w:val="00177529"/>
    <w:rsid w:val="0018095C"/>
    <w:rsid w:val="0018115C"/>
    <w:rsid w:val="00182036"/>
    <w:rsid w:val="00182063"/>
    <w:rsid w:val="0018273D"/>
    <w:rsid w:val="0018311B"/>
    <w:rsid w:val="001842BF"/>
    <w:rsid w:val="00187026"/>
    <w:rsid w:val="001872DA"/>
    <w:rsid w:val="00190974"/>
    <w:rsid w:val="0019270A"/>
    <w:rsid w:val="00194B67"/>
    <w:rsid w:val="00196E0C"/>
    <w:rsid w:val="00197D9A"/>
    <w:rsid w:val="001A0225"/>
    <w:rsid w:val="001A04B9"/>
    <w:rsid w:val="001A0A04"/>
    <w:rsid w:val="001A0AED"/>
    <w:rsid w:val="001A3216"/>
    <w:rsid w:val="001A3572"/>
    <w:rsid w:val="001A35DE"/>
    <w:rsid w:val="001A4775"/>
    <w:rsid w:val="001A4936"/>
    <w:rsid w:val="001A4D12"/>
    <w:rsid w:val="001A64CD"/>
    <w:rsid w:val="001B03DA"/>
    <w:rsid w:val="001B09A4"/>
    <w:rsid w:val="001B2A80"/>
    <w:rsid w:val="001B3C58"/>
    <w:rsid w:val="001B3CC0"/>
    <w:rsid w:val="001B4364"/>
    <w:rsid w:val="001B55D4"/>
    <w:rsid w:val="001B6CD4"/>
    <w:rsid w:val="001B6F64"/>
    <w:rsid w:val="001B7A7A"/>
    <w:rsid w:val="001C0081"/>
    <w:rsid w:val="001C1CEE"/>
    <w:rsid w:val="001C2DDD"/>
    <w:rsid w:val="001C47BC"/>
    <w:rsid w:val="001C5000"/>
    <w:rsid w:val="001D12BF"/>
    <w:rsid w:val="001D4045"/>
    <w:rsid w:val="001D4585"/>
    <w:rsid w:val="001D66B9"/>
    <w:rsid w:val="001D737E"/>
    <w:rsid w:val="001E0793"/>
    <w:rsid w:val="001E0A69"/>
    <w:rsid w:val="001E0EAA"/>
    <w:rsid w:val="001E352D"/>
    <w:rsid w:val="001E48FA"/>
    <w:rsid w:val="001E4A87"/>
    <w:rsid w:val="001E4D42"/>
    <w:rsid w:val="001E60A3"/>
    <w:rsid w:val="001E666E"/>
    <w:rsid w:val="001F32CA"/>
    <w:rsid w:val="001F359C"/>
    <w:rsid w:val="001F3783"/>
    <w:rsid w:val="001F3786"/>
    <w:rsid w:val="001F3F89"/>
    <w:rsid w:val="001F483C"/>
    <w:rsid w:val="001F4B58"/>
    <w:rsid w:val="001F612B"/>
    <w:rsid w:val="0020008F"/>
    <w:rsid w:val="00202815"/>
    <w:rsid w:val="002030D5"/>
    <w:rsid w:val="00203CCB"/>
    <w:rsid w:val="0020538A"/>
    <w:rsid w:val="0020609C"/>
    <w:rsid w:val="00206393"/>
    <w:rsid w:val="0020759E"/>
    <w:rsid w:val="002106DD"/>
    <w:rsid w:val="002119D3"/>
    <w:rsid w:val="002129B3"/>
    <w:rsid w:val="00216189"/>
    <w:rsid w:val="00216295"/>
    <w:rsid w:val="002202BE"/>
    <w:rsid w:val="002203B0"/>
    <w:rsid w:val="0022239C"/>
    <w:rsid w:val="00222801"/>
    <w:rsid w:val="00222E1D"/>
    <w:rsid w:val="00223745"/>
    <w:rsid w:val="0022389D"/>
    <w:rsid w:val="00226E99"/>
    <w:rsid w:val="002309EB"/>
    <w:rsid w:val="00230B37"/>
    <w:rsid w:val="00233BB5"/>
    <w:rsid w:val="00234323"/>
    <w:rsid w:val="00234931"/>
    <w:rsid w:val="002404F0"/>
    <w:rsid w:val="002405E1"/>
    <w:rsid w:val="00240EB8"/>
    <w:rsid w:val="002434BD"/>
    <w:rsid w:val="00251D34"/>
    <w:rsid w:val="002534FD"/>
    <w:rsid w:val="002535DC"/>
    <w:rsid w:val="002639C3"/>
    <w:rsid w:val="00264A49"/>
    <w:rsid w:val="0026713F"/>
    <w:rsid w:val="002705C2"/>
    <w:rsid w:val="002721D1"/>
    <w:rsid w:val="00273EC5"/>
    <w:rsid w:val="0027500C"/>
    <w:rsid w:val="00275B39"/>
    <w:rsid w:val="00276422"/>
    <w:rsid w:val="0027649C"/>
    <w:rsid w:val="0028082F"/>
    <w:rsid w:val="00281996"/>
    <w:rsid w:val="00281D27"/>
    <w:rsid w:val="0028226D"/>
    <w:rsid w:val="00283624"/>
    <w:rsid w:val="002903A1"/>
    <w:rsid w:val="00291799"/>
    <w:rsid w:val="002927AA"/>
    <w:rsid w:val="002928AE"/>
    <w:rsid w:val="00292A66"/>
    <w:rsid w:val="00294D08"/>
    <w:rsid w:val="00296F58"/>
    <w:rsid w:val="002A19FC"/>
    <w:rsid w:val="002A1A5E"/>
    <w:rsid w:val="002A2D6E"/>
    <w:rsid w:val="002A359C"/>
    <w:rsid w:val="002A4586"/>
    <w:rsid w:val="002A481C"/>
    <w:rsid w:val="002A58ED"/>
    <w:rsid w:val="002A5F97"/>
    <w:rsid w:val="002A7CA3"/>
    <w:rsid w:val="002B6A74"/>
    <w:rsid w:val="002B71D6"/>
    <w:rsid w:val="002B7CE1"/>
    <w:rsid w:val="002B7D93"/>
    <w:rsid w:val="002C25FD"/>
    <w:rsid w:val="002C27C8"/>
    <w:rsid w:val="002C2DC5"/>
    <w:rsid w:val="002C2EBC"/>
    <w:rsid w:val="002C2F6E"/>
    <w:rsid w:val="002C35BC"/>
    <w:rsid w:val="002C48CE"/>
    <w:rsid w:val="002C4E09"/>
    <w:rsid w:val="002C4E59"/>
    <w:rsid w:val="002C6A2F"/>
    <w:rsid w:val="002C6C49"/>
    <w:rsid w:val="002C76BA"/>
    <w:rsid w:val="002D010E"/>
    <w:rsid w:val="002D030B"/>
    <w:rsid w:val="002D0720"/>
    <w:rsid w:val="002D1CB6"/>
    <w:rsid w:val="002D20D5"/>
    <w:rsid w:val="002D4A2A"/>
    <w:rsid w:val="002D4DC4"/>
    <w:rsid w:val="002D664B"/>
    <w:rsid w:val="002D7183"/>
    <w:rsid w:val="002D754F"/>
    <w:rsid w:val="002E0950"/>
    <w:rsid w:val="002E1704"/>
    <w:rsid w:val="002E2B42"/>
    <w:rsid w:val="002E3CD4"/>
    <w:rsid w:val="002E5971"/>
    <w:rsid w:val="002E622F"/>
    <w:rsid w:val="002E7890"/>
    <w:rsid w:val="002F0108"/>
    <w:rsid w:val="002F184D"/>
    <w:rsid w:val="002F20E3"/>
    <w:rsid w:val="002F36DD"/>
    <w:rsid w:val="002F70DC"/>
    <w:rsid w:val="003044EC"/>
    <w:rsid w:val="00304DE6"/>
    <w:rsid w:val="00310BB6"/>
    <w:rsid w:val="00311DEB"/>
    <w:rsid w:val="00314186"/>
    <w:rsid w:val="003150FE"/>
    <w:rsid w:val="00315707"/>
    <w:rsid w:val="003159A6"/>
    <w:rsid w:val="00316AB0"/>
    <w:rsid w:val="00321667"/>
    <w:rsid w:val="00326570"/>
    <w:rsid w:val="00326EBF"/>
    <w:rsid w:val="003309B7"/>
    <w:rsid w:val="00332939"/>
    <w:rsid w:val="003332F9"/>
    <w:rsid w:val="0033623E"/>
    <w:rsid w:val="0033717E"/>
    <w:rsid w:val="00337E4F"/>
    <w:rsid w:val="0034417F"/>
    <w:rsid w:val="00346D2E"/>
    <w:rsid w:val="003516F2"/>
    <w:rsid w:val="003518F1"/>
    <w:rsid w:val="00351A38"/>
    <w:rsid w:val="00352024"/>
    <w:rsid w:val="00352E6B"/>
    <w:rsid w:val="00352F22"/>
    <w:rsid w:val="003531E5"/>
    <w:rsid w:val="00356627"/>
    <w:rsid w:val="00356B7C"/>
    <w:rsid w:val="00360514"/>
    <w:rsid w:val="00365E13"/>
    <w:rsid w:val="00366032"/>
    <w:rsid w:val="00366444"/>
    <w:rsid w:val="003715E2"/>
    <w:rsid w:val="00372DB4"/>
    <w:rsid w:val="00374885"/>
    <w:rsid w:val="003774BE"/>
    <w:rsid w:val="00377BB5"/>
    <w:rsid w:val="00381751"/>
    <w:rsid w:val="00384E5E"/>
    <w:rsid w:val="00384F09"/>
    <w:rsid w:val="0039040E"/>
    <w:rsid w:val="0039164D"/>
    <w:rsid w:val="00394E29"/>
    <w:rsid w:val="00396163"/>
    <w:rsid w:val="00396F09"/>
    <w:rsid w:val="003A0A39"/>
    <w:rsid w:val="003A6BCF"/>
    <w:rsid w:val="003B18D9"/>
    <w:rsid w:val="003B3032"/>
    <w:rsid w:val="003B33AC"/>
    <w:rsid w:val="003B353E"/>
    <w:rsid w:val="003B41E1"/>
    <w:rsid w:val="003B4AC2"/>
    <w:rsid w:val="003C0375"/>
    <w:rsid w:val="003C2314"/>
    <w:rsid w:val="003C3B22"/>
    <w:rsid w:val="003C5E20"/>
    <w:rsid w:val="003D01D2"/>
    <w:rsid w:val="003D0C93"/>
    <w:rsid w:val="003D1EAA"/>
    <w:rsid w:val="003D323A"/>
    <w:rsid w:val="003D471C"/>
    <w:rsid w:val="003D5457"/>
    <w:rsid w:val="003E01F1"/>
    <w:rsid w:val="003E076E"/>
    <w:rsid w:val="003E0899"/>
    <w:rsid w:val="003E2AF3"/>
    <w:rsid w:val="003E2D72"/>
    <w:rsid w:val="003E77AF"/>
    <w:rsid w:val="003F1600"/>
    <w:rsid w:val="003F21E0"/>
    <w:rsid w:val="003F44F2"/>
    <w:rsid w:val="00401B68"/>
    <w:rsid w:val="00406C91"/>
    <w:rsid w:val="00410B4E"/>
    <w:rsid w:val="00414EB2"/>
    <w:rsid w:val="00416753"/>
    <w:rsid w:val="00420D77"/>
    <w:rsid w:val="00421111"/>
    <w:rsid w:val="0042112D"/>
    <w:rsid w:val="00421266"/>
    <w:rsid w:val="00425916"/>
    <w:rsid w:val="00425FFD"/>
    <w:rsid w:val="00427941"/>
    <w:rsid w:val="00427BD4"/>
    <w:rsid w:val="00430112"/>
    <w:rsid w:val="0043360D"/>
    <w:rsid w:val="0043750B"/>
    <w:rsid w:val="00440328"/>
    <w:rsid w:val="00441D13"/>
    <w:rsid w:val="004424C1"/>
    <w:rsid w:val="00442E1A"/>
    <w:rsid w:val="004459DA"/>
    <w:rsid w:val="00445AFC"/>
    <w:rsid w:val="0044717C"/>
    <w:rsid w:val="004477C9"/>
    <w:rsid w:val="00447C0B"/>
    <w:rsid w:val="00450B57"/>
    <w:rsid w:val="00452A8C"/>
    <w:rsid w:val="00452E77"/>
    <w:rsid w:val="00455A64"/>
    <w:rsid w:val="004570E1"/>
    <w:rsid w:val="00460920"/>
    <w:rsid w:val="00460AB2"/>
    <w:rsid w:val="004610C5"/>
    <w:rsid w:val="0046338E"/>
    <w:rsid w:val="0046399D"/>
    <w:rsid w:val="00463A39"/>
    <w:rsid w:val="00463CC6"/>
    <w:rsid w:val="004652D8"/>
    <w:rsid w:val="004661A7"/>
    <w:rsid w:val="0046724D"/>
    <w:rsid w:val="004718E9"/>
    <w:rsid w:val="00472D8F"/>
    <w:rsid w:val="004742CA"/>
    <w:rsid w:val="00475A98"/>
    <w:rsid w:val="00481B5B"/>
    <w:rsid w:val="0048230D"/>
    <w:rsid w:val="004828C3"/>
    <w:rsid w:val="00485922"/>
    <w:rsid w:val="00487A38"/>
    <w:rsid w:val="004919BD"/>
    <w:rsid w:val="00492433"/>
    <w:rsid w:val="00494379"/>
    <w:rsid w:val="00494C11"/>
    <w:rsid w:val="004959CB"/>
    <w:rsid w:val="004964A2"/>
    <w:rsid w:val="004A0701"/>
    <w:rsid w:val="004A1518"/>
    <w:rsid w:val="004A1966"/>
    <w:rsid w:val="004A43B2"/>
    <w:rsid w:val="004A4419"/>
    <w:rsid w:val="004A484B"/>
    <w:rsid w:val="004A4C7F"/>
    <w:rsid w:val="004A5EE3"/>
    <w:rsid w:val="004A64CB"/>
    <w:rsid w:val="004A6595"/>
    <w:rsid w:val="004A729C"/>
    <w:rsid w:val="004A7CB5"/>
    <w:rsid w:val="004B1247"/>
    <w:rsid w:val="004B294F"/>
    <w:rsid w:val="004B36B3"/>
    <w:rsid w:val="004B48FE"/>
    <w:rsid w:val="004B4C48"/>
    <w:rsid w:val="004B5B8D"/>
    <w:rsid w:val="004B6C3B"/>
    <w:rsid w:val="004B7191"/>
    <w:rsid w:val="004B785F"/>
    <w:rsid w:val="004C0D2E"/>
    <w:rsid w:val="004C0D8C"/>
    <w:rsid w:val="004C1207"/>
    <w:rsid w:val="004C284A"/>
    <w:rsid w:val="004C2985"/>
    <w:rsid w:val="004C429E"/>
    <w:rsid w:val="004C5C08"/>
    <w:rsid w:val="004C5D00"/>
    <w:rsid w:val="004C67AE"/>
    <w:rsid w:val="004D0E50"/>
    <w:rsid w:val="004D1F85"/>
    <w:rsid w:val="004D2862"/>
    <w:rsid w:val="004D3256"/>
    <w:rsid w:val="004D3F3F"/>
    <w:rsid w:val="004D47CB"/>
    <w:rsid w:val="004D6331"/>
    <w:rsid w:val="004D7527"/>
    <w:rsid w:val="004E046A"/>
    <w:rsid w:val="004E0E55"/>
    <w:rsid w:val="004E22F3"/>
    <w:rsid w:val="004E29B3"/>
    <w:rsid w:val="004E750A"/>
    <w:rsid w:val="004F0FB4"/>
    <w:rsid w:val="004F1BFC"/>
    <w:rsid w:val="004F1F1D"/>
    <w:rsid w:val="004F6288"/>
    <w:rsid w:val="0050263F"/>
    <w:rsid w:val="00504012"/>
    <w:rsid w:val="00504174"/>
    <w:rsid w:val="00505678"/>
    <w:rsid w:val="00511C05"/>
    <w:rsid w:val="00513683"/>
    <w:rsid w:val="00513C53"/>
    <w:rsid w:val="0051474D"/>
    <w:rsid w:val="00514ECB"/>
    <w:rsid w:val="0051777F"/>
    <w:rsid w:val="005216CD"/>
    <w:rsid w:val="005235EF"/>
    <w:rsid w:val="00525B42"/>
    <w:rsid w:val="005263E6"/>
    <w:rsid w:val="0052751E"/>
    <w:rsid w:val="00531B2F"/>
    <w:rsid w:val="00531F2B"/>
    <w:rsid w:val="00535673"/>
    <w:rsid w:val="005356C0"/>
    <w:rsid w:val="00537629"/>
    <w:rsid w:val="00541BCE"/>
    <w:rsid w:val="00541E88"/>
    <w:rsid w:val="0054293A"/>
    <w:rsid w:val="00544106"/>
    <w:rsid w:val="00546C5F"/>
    <w:rsid w:val="00551062"/>
    <w:rsid w:val="005518A0"/>
    <w:rsid w:val="00552F9A"/>
    <w:rsid w:val="00553444"/>
    <w:rsid w:val="00554262"/>
    <w:rsid w:val="005558E2"/>
    <w:rsid w:val="00557480"/>
    <w:rsid w:val="0055751C"/>
    <w:rsid w:val="00557C43"/>
    <w:rsid w:val="00557E24"/>
    <w:rsid w:val="00560628"/>
    <w:rsid w:val="00562FA6"/>
    <w:rsid w:val="00563478"/>
    <w:rsid w:val="005646E7"/>
    <w:rsid w:val="00567E8A"/>
    <w:rsid w:val="00570A5D"/>
    <w:rsid w:val="00572970"/>
    <w:rsid w:val="0057446B"/>
    <w:rsid w:val="0057484E"/>
    <w:rsid w:val="00577857"/>
    <w:rsid w:val="00580528"/>
    <w:rsid w:val="005826AA"/>
    <w:rsid w:val="00583900"/>
    <w:rsid w:val="00584781"/>
    <w:rsid w:val="00584B76"/>
    <w:rsid w:val="00590187"/>
    <w:rsid w:val="00590D07"/>
    <w:rsid w:val="00592D74"/>
    <w:rsid w:val="00595E3B"/>
    <w:rsid w:val="00596291"/>
    <w:rsid w:val="005A31AC"/>
    <w:rsid w:val="005A38A5"/>
    <w:rsid w:val="005A3D07"/>
    <w:rsid w:val="005A629B"/>
    <w:rsid w:val="005A653C"/>
    <w:rsid w:val="005A6D7C"/>
    <w:rsid w:val="005A7F34"/>
    <w:rsid w:val="005B06B8"/>
    <w:rsid w:val="005B3079"/>
    <w:rsid w:val="005B4C2D"/>
    <w:rsid w:val="005B4C61"/>
    <w:rsid w:val="005B5AC4"/>
    <w:rsid w:val="005B6B71"/>
    <w:rsid w:val="005B7A4A"/>
    <w:rsid w:val="005C07DB"/>
    <w:rsid w:val="005C6E76"/>
    <w:rsid w:val="005C710A"/>
    <w:rsid w:val="005C7274"/>
    <w:rsid w:val="005D0BBF"/>
    <w:rsid w:val="005D17D7"/>
    <w:rsid w:val="005D1A0D"/>
    <w:rsid w:val="005D4377"/>
    <w:rsid w:val="005D43B2"/>
    <w:rsid w:val="005D53A7"/>
    <w:rsid w:val="005D66AC"/>
    <w:rsid w:val="005D6F17"/>
    <w:rsid w:val="005D74DF"/>
    <w:rsid w:val="005D766E"/>
    <w:rsid w:val="005E15BC"/>
    <w:rsid w:val="005E2559"/>
    <w:rsid w:val="005E4713"/>
    <w:rsid w:val="005E54F9"/>
    <w:rsid w:val="005E56EA"/>
    <w:rsid w:val="005E684A"/>
    <w:rsid w:val="005F0DFC"/>
    <w:rsid w:val="005F3843"/>
    <w:rsid w:val="005F5193"/>
    <w:rsid w:val="005F595B"/>
    <w:rsid w:val="005F73F9"/>
    <w:rsid w:val="00600EC4"/>
    <w:rsid w:val="006028DE"/>
    <w:rsid w:val="0060553A"/>
    <w:rsid w:val="00605980"/>
    <w:rsid w:val="00605C15"/>
    <w:rsid w:val="00606382"/>
    <w:rsid w:val="006065A8"/>
    <w:rsid w:val="0061123B"/>
    <w:rsid w:val="006114F9"/>
    <w:rsid w:val="00612090"/>
    <w:rsid w:val="00612605"/>
    <w:rsid w:val="0061355C"/>
    <w:rsid w:val="006141E5"/>
    <w:rsid w:val="006206A7"/>
    <w:rsid w:val="006215BB"/>
    <w:rsid w:val="0062177D"/>
    <w:rsid w:val="006301E1"/>
    <w:rsid w:val="006304E2"/>
    <w:rsid w:val="006306C7"/>
    <w:rsid w:val="006336A8"/>
    <w:rsid w:val="006343EE"/>
    <w:rsid w:val="0063453A"/>
    <w:rsid w:val="00635B92"/>
    <w:rsid w:val="0063795B"/>
    <w:rsid w:val="0064107D"/>
    <w:rsid w:val="00641CA3"/>
    <w:rsid w:val="00643407"/>
    <w:rsid w:val="006442ED"/>
    <w:rsid w:val="00644CBE"/>
    <w:rsid w:val="0064722D"/>
    <w:rsid w:val="006472B8"/>
    <w:rsid w:val="00651DD6"/>
    <w:rsid w:val="006576A3"/>
    <w:rsid w:val="00660ACB"/>
    <w:rsid w:val="006630AF"/>
    <w:rsid w:val="006660C6"/>
    <w:rsid w:val="00666966"/>
    <w:rsid w:val="00666D61"/>
    <w:rsid w:val="00666DE8"/>
    <w:rsid w:val="006676EC"/>
    <w:rsid w:val="00667BA3"/>
    <w:rsid w:val="00670EB2"/>
    <w:rsid w:val="00671423"/>
    <w:rsid w:val="006740B5"/>
    <w:rsid w:val="0067750C"/>
    <w:rsid w:val="0068069B"/>
    <w:rsid w:val="0068200B"/>
    <w:rsid w:val="00683521"/>
    <w:rsid w:val="00683612"/>
    <w:rsid w:val="00684B8C"/>
    <w:rsid w:val="0068507C"/>
    <w:rsid w:val="00686165"/>
    <w:rsid w:val="006866AD"/>
    <w:rsid w:val="006876BF"/>
    <w:rsid w:val="00687D94"/>
    <w:rsid w:val="00690398"/>
    <w:rsid w:val="006904BB"/>
    <w:rsid w:val="006906C8"/>
    <w:rsid w:val="0069093A"/>
    <w:rsid w:val="0069129D"/>
    <w:rsid w:val="006B001D"/>
    <w:rsid w:val="006B2071"/>
    <w:rsid w:val="006B4447"/>
    <w:rsid w:val="006B559A"/>
    <w:rsid w:val="006B58D2"/>
    <w:rsid w:val="006B6361"/>
    <w:rsid w:val="006C16E3"/>
    <w:rsid w:val="006C1C4C"/>
    <w:rsid w:val="006C245C"/>
    <w:rsid w:val="006C2552"/>
    <w:rsid w:val="006C3217"/>
    <w:rsid w:val="006C494D"/>
    <w:rsid w:val="006C6ADB"/>
    <w:rsid w:val="006D03D4"/>
    <w:rsid w:val="006D0900"/>
    <w:rsid w:val="006D0C66"/>
    <w:rsid w:val="006D1A90"/>
    <w:rsid w:val="006D2C4B"/>
    <w:rsid w:val="006D3BAA"/>
    <w:rsid w:val="006D628F"/>
    <w:rsid w:val="006D6342"/>
    <w:rsid w:val="006D7AA2"/>
    <w:rsid w:val="006D7EBC"/>
    <w:rsid w:val="006E01AA"/>
    <w:rsid w:val="006E1021"/>
    <w:rsid w:val="006E5D22"/>
    <w:rsid w:val="006E6C80"/>
    <w:rsid w:val="006E73D8"/>
    <w:rsid w:val="006E767E"/>
    <w:rsid w:val="006F141E"/>
    <w:rsid w:val="006F1AE2"/>
    <w:rsid w:val="006F1F98"/>
    <w:rsid w:val="006F3FDE"/>
    <w:rsid w:val="006F5049"/>
    <w:rsid w:val="006F5057"/>
    <w:rsid w:val="006F7B25"/>
    <w:rsid w:val="006F7D47"/>
    <w:rsid w:val="00700B4C"/>
    <w:rsid w:val="007012BF"/>
    <w:rsid w:val="00701A55"/>
    <w:rsid w:val="00704085"/>
    <w:rsid w:val="00707669"/>
    <w:rsid w:val="00707E35"/>
    <w:rsid w:val="0071017B"/>
    <w:rsid w:val="007113F2"/>
    <w:rsid w:val="00712217"/>
    <w:rsid w:val="00712A09"/>
    <w:rsid w:val="007158FD"/>
    <w:rsid w:val="00716E1A"/>
    <w:rsid w:val="007177B3"/>
    <w:rsid w:val="00723797"/>
    <w:rsid w:val="00724DAE"/>
    <w:rsid w:val="00725B6C"/>
    <w:rsid w:val="00725CE0"/>
    <w:rsid w:val="0073003A"/>
    <w:rsid w:val="00730218"/>
    <w:rsid w:val="0073165D"/>
    <w:rsid w:val="00732816"/>
    <w:rsid w:val="00733616"/>
    <w:rsid w:val="00734C29"/>
    <w:rsid w:val="00734ED9"/>
    <w:rsid w:val="00735AEC"/>
    <w:rsid w:val="0074169F"/>
    <w:rsid w:val="00744A7F"/>
    <w:rsid w:val="00745017"/>
    <w:rsid w:val="00746B10"/>
    <w:rsid w:val="00750238"/>
    <w:rsid w:val="007509B4"/>
    <w:rsid w:val="007509CA"/>
    <w:rsid w:val="00753A34"/>
    <w:rsid w:val="0075434B"/>
    <w:rsid w:val="00756B6E"/>
    <w:rsid w:val="007601A1"/>
    <w:rsid w:val="00765389"/>
    <w:rsid w:val="00766FAA"/>
    <w:rsid w:val="007676D0"/>
    <w:rsid w:val="007679DC"/>
    <w:rsid w:val="007703D7"/>
    <w:rsid w:val="00772BC8"/>
    <w:rsid w:val="00772DB2"/>
    <w:rsid w:val="00773E7D"/>
    <w:rsid w:val="00774FD3"/>
    <w:rsid w:val="00776633"/>
    <w:rsid w:val="00776BAC"/>
    <w:rsid w:val="00777B56"/>
    <w:rsid w:val="00781C28"/>
    <w:rsid w:val="0078444B"/>
    <w:rsid w:val="00784D11"/>
    <w:rsid w:val="00784D58"/>
    <w:rsid w:val="00787937"/>
    <w:rsid w:val="00790FAA"/>
    <w:rsid w:val="007919EC"/>
    <w:rsid w:val="00791E13"/>
    <w:rsid w:val="00791E2C"/>
    <w:rsid w:val="00792CF9"/>
    <w:rsid w:val="00793A0F"/>
    <w:rsid w:val="007944CE"/>
    <w:rsid w:val="007A0EA9"/>
    <w:rsid w:val="007A103F"/>
    <w:rsid w:val="007A1144"/>
    <w:rsid w:val="007A1D35"/>
    <w:rsid w:val="007A32EE"/>
    <w:rsid w:val="007A6B39"/>
    <w:rsid w:val="007A7321"/>
    <w:rsid w:val="007B10EE"/>
    <w:rsid w:val="007B57AD"/>
    <w:rsid w:val="007B6377"/>
    <w:rsid w:val="007B67A6"/>
    <w:rsid w:val="007B7BC8"/>
    <w:rsid w:val="007C2F26"/>
    <w:rsid w:val="007C33D9"/>
    <w:rsid w:val="007C3CA5"/>
    <w:rsid w:val="007C3F3F"/>
    <w:rsid w:val="007C5DB2"/>
    <w:rsid w:val="007D064C"/>
    <w:rsid w:val="007D1194"/>
    <w:rsid w:val="007D2F67"/>
    <w:rsid w:val="007D43F0"/>
    <w:rsid w:val="007D4961"/>
    <w:rsid w:val="007D5A0B"/>
    <w:rsid w:val="007D6989"/>
    <w:rsid w:val="007D7BE3"/>
    <w:rsid w:val="007D7F03"/>
    <w:rsid w:val="007E1D69"/>
    <w:rsid w:val="007E201A"/>
    <w:rsid w:val="007E2593"/>
    <w:rsid w:val="007E2D9A"/>
    <w:rsid w:val="007E35DC"/>
    <w:rsid w:val="007E4DE5"/>
    <w:rsid w:val="007E6494"/>
    <w:rsid w:val="007E786E"/>
    <w:rsid w:val="007F0051"/>
    <w:rsid w:val="007F0FCB"/>
    <w:rsid w:val="007F2CD7"/>
    <w:rsid w:val="007F3C28"/>
    <w:rsid w:val="007F5E52"/>
    <w:rsid w:val="007F6175"/>
    <w:rsid w:val="007F7382"/>
    <w:rsid w:val="007F7961"/>
    <w:rsid w:val="00801120"/>
    <w:rsid w:val="00801B14"/>
    <w:rsid w:val="00801B75"/>
    <w:rsid w:val="0080252A"/>
    <w:rsid w:val="00811097"/>
    <w:rsid w:val="00811F0D"/>
    <w:rsid w:val="00817C02"/>
    <w:rsid w:val="008207F3"/>
    <w:rsid w:val="008208EC"/>
    <w:rsid w:val="00823F04"/>
    <w:rsid w:val="00825466"/>
    <w:rsid w:val="008309F2"/>
    <w:rsid w:val="00831FFC"/>
    <w:rsid w:val="008335D2"/>
    <w:rsid w:val="00833A1B"/>
    <w:rsid w:val="00833E2C"/>
    <w:rsid w:val="00837454"/>
    <w:rsid w:val="00840A95"/>
    <w:rsid w:val="0084198B"/>
    <w:rsid w:val="00846026"/>
    <w:rsid w:val="008466E4"/>
    <w:rsid w:val="008478E2"/>
    <w:rsid w:val="008517AB"/>
    <w:rsid w:val="00851891"/>
    <w:rsid w:val="008530AD"/>
    <w:rsid w:val="00854172"/>
    <w:rsid w:val="00861F56"/>
    <w:rsid w:val="008622E5"/>
    <w:rsid w:val="00865B96"/>
    <w:rsid w:val="00867EE1"/>
    <w:rsid w:val="0087010C"/>
    <w:rsid w:val="00870267"/>
    <w:rsid w:val="00871497"/>
    <w:rsid w:val="008719A9"/>
    <w:rsid w:val="008732D0"/>
    <w:rsid w:val="00874AEA"/>
    <w:rsid w:val="0087557C"/>
    <w:rsid w:val="00876D35"/>
    <w:rsid w:val="00880445"/>
    <w:rsid w:val="00880D14"/>
    <w:rsid w:val="00881FB9"/>
    <w:rsid w:val="00882998"/>
    <w:rsid w:val="00883B6C"/>
    <w:rsid w:val="00884B48"/>
    <w:rsid w:val="00887267"/>
    <w:rsid w:val="00887490"/>
    <w:rsid w:val="0089016D"/>
    <w:rsid w:val="008919BA"/>
    <w:rsid w:val="00894694"/>
    <w:rsid w:val="00895E45"/>
    <w:rsid w:val="00896A3E"/>
    <w:rsid w:val="008A2A5D"/>
    <w:rsid w:val="008A35AD"/>
    <w:rsid w:val="008A39D7"/>
    <w:rsid w:val="008A6612"/>
    <w:rsid w:val="008A7C34"/>
    <w:rsid w:val="008B009C"/>
    <w:rsid w:val="008B1EFB"/>
    <w:rsid w:val="008B1FBA"/>
    <w:rsid w:val="008B55FF"/>
    <w:rsid w:val="008B5BFC"/>
    <w:rsid w:val="008B7DD8"/>
    <w:rsid w:val="008C24CE"/>
    <w:rsid w:val="008C27C3"/>
    <w:rsid w:val="008C2A69"/>
    <w:rsid w:val="008C3610"/>
    <w:rsid w:val="008C58CF"/>
    <w:rsid w:val="008C7A32"/>
    <w:rsid w:val="008D1686"/>
    <w:rsid w:val="008D178E"/>
    <w:rsid w:val="008D2411"/>
    <w:rsid w:val="008D2A5D"/>
    <w:rsid w:val="008D5F22"/>
    <w:rsid w:val="008D6863"/>
    <w:rsid w:val="008E1EB8"/>
    <w:rsid w:val="008E3621"/>
    <w:rsid w:val="008E6143"/>
    <w:rsid w:val="008F0B10"/>
    <w:rsid w:val="008F0D28"/>
    <w:rsid w:val="008F1EBF"/>
    <w:rsid w:val="008F276C"/>
    <w:rsid w:val="008F50B5"/>
    <w:rsid w:val="008F56A4"/>
    <w:rsid w:val="008F6E85"/>
    <w:rsid w:val="008F7907"/>
    <w:rsid w:val="008F7AB1"/>
    <w:rsid w:val="0090012E"/>
    <w:rsid w:val="009012DE"/>
    <w:rsid w:val="00903E37"/>
    <w:rsid w:val="00910FFA"/>
    <w:rsid w:val="00913857"/>
    <w:rsid w:val="00914366"/>
    <w:rsid w:val="00916B97"/>
    <w:rsid w:val="00917781"/>
    <w:rsid w:val="009211D0"/>
    <w:rsid w:val="0092589B"/>
    <w:rsid w:val="00925E39"/>
    <w:rsid w:val="00927835"/>
    <w:rsid w:val="00931E17"/>
    <w:rsid w:val="009357DD"/>
    <w:rsid w:val="009378B8"/>
    <w:rsid w:val="00937B24"/>
    <w:rsid w:val="0094698B"/>
    <w:rsid w:val="009503AE"/>
    <w:rsid w:val="00953909"/>
    <w:rsid w:val="009543DB"/>
    <w:rsid w:val="00954B77"/>
    <w:rsid w:val="0095535F"/>
    <w:rsid w:val="00962A13"/>
    <w:rsid w:val="00964361"/>
    <w:rsid w:val="009662AA"/>
    <w:rsid w:val="009670B3"/>
    <w:rsid w:val="00967958"/>
    <w:rsid w:val="00967F0E"/>
    <w:rsid w:val="00971B74"/>
    <w:rsid w:val="009723A2"/>
    <w:rsid w:val="00972D9A"/>
    <w:rsid w:val="009730B7"/>
    <w:rsid w:val="00973590"/>
    <w:rsid w:val="009736E4"/>
    <w:rsid w:val="00976473"/>
    <w:rsid w:val="00976E20"/>
    <w:rsid w:val="00977A38"/>
    <w:rsid w:val="00980A81"/>
    <w:rsid w:val="0098488A"/>
    <w:rsid w:val="009849F0"/>
    <w:rsid w:val="009862E2"/>
    <w:rsid w:val="00987B07"/>
    <w:rsid w:val="0099003B"/>
    <w:rsid w:val="00990FD1"/>
    <w:rsid w:val="009932A1"/>
    <w:rsid w:val="00993E72"/>
    <w:rsid w:val="0099596F"/>
    <w:rsid w:val="00997E85"/>
    <w:rsid w:val="009A0381"/>
    <w:rsid w:val="009A0DD9"/>
    <w:rsid w:val="009A2639"/>
    <w:rsid w:val="009A43C2"/>
    <w:rsid w:val="009A521D"/>
    <w:rsid w:val="009A5586"/>
    <w:rsid w:val="009A614D"/>
    <w:rsid w:val="009A71AE"/>
    <w:rsid w:val="009A7B7C"/>
    <w:rsid w:val="009B0177"/>
    <w:rsid w:val="009B065E"/>
    <w:rsid w:val="009B1D99"/>
    <w:rsid w:val="009B33DC"/>
    <w:rsid w:val="009B3610"/>
    <w:rsid w:val="009B4742"/>
    <w:rsid w:val="009B5AA1"/>
    <w:rsid w:val="009B5D86"/>
    <w:rsid w:val="009B6C67"/>
    <w:rsid w:val="009B6E87"/>
    <w:rsid w:val="009B7D85"/>
    <w:rsid w:val="009C0D55"/>
    <w:rsid w:val="009C1C9F"/>
    <w:rsid w:val="009C2BE1"/>
    <w:rsid w:val="009C2F45"/>
    <w:rsid w:val="009C3A65"/>
    <w:rsid w:val="009C3F71"/>
    <w:rsid w:val="009C4822"/>
    <w:rsid w:val="009D115B"/>
    <w:rsid w:val="009D1669"/>
    <w:rsid w:val="009D33AC"/>
    <w:rsid w:val="009D7868"/>
    <w:rsid w:val="009E43F7"/>
    <w:rsid w:val="009E5C2D"/>
    <w:rsid w:val="009F06B5"/>
    <w:rsid w:val="009F1332"/>
    <w:rsid w:val="009F2C5F"/>
    <w:rsid w:val="009F7B6B"/>
    <w:rsid w:val="00A014C8"/>
    <w:rsid w:val="00A01A09"/>
    <w:rsid w:val="00A01B18"/>
    <w:rsid w:val="00A04532"/>
    <w:rsid w:val="00A05C23"/>
    <w:rsid w:val="00A0760C"/>
    <w:rsid w:val="00A14A59"/>
    <w:rsid w:val="00A14C06"/>
    <w:rsid w:val="00A15ABB"/>
    <w:rsid w:val="00A17822"/>
    <w:rsid w:val="00A204BA"/>
    <w:rsid w:val="00A21DB5"/>
    <w:rsid w:val="00A21FBE"/>
    <w:rsid w:val="00A234BD"/>
    <w:rsid w:val="00A23F75"/>
    <w:rsid w:val="00A25339"/>
    <w:rsid w:val="00A319E3"/>
    <w:rsid w:val="00A35C16"/>
    <w:rsid w:val="00A371B0"/>
    <w:rsid w:val="00A4180F"/>
    <w:rsid w:val="00A4309D"/>
    <w:rsid w:val="00A44AB6"/>
    <w:rsid w:val="00A45C45"/>
    <w:rsid w:val="00A45DB6"/>
    <w:rsid w:val="00A471E9"/>
    <w:rsid w:val="00A505BE"/>
    <w:rsid w:val="00A52777"/>
    <w:rsid w:val="00A549B2"/>
    <w:rsid w:val="00A54F10"/>
    <w:rsid w:val="00A5674B"/>
    <w:rsid w:val="00A57038"/>
    <w:rsid w:val="00A571DC"/>
    <w:rsid w:val="00A60EB4"/>
    <w:rsid w:val="00A60F13"/>
    <w:rsid w:val="00A61CC3"/>
    <w:rsid w:val="00A637A5"/>
    <w:rsid w:val="00A65C2E"/>
    <w:rsid w:val="00A66C99"/>
    <w:rsid w:val="00A66EAF"/>
    <w:rsid w:val="00A70241"/>
    <w:rsid w:val="00A70EF1"/>
    <w:rsid w:val="00A71452"/>
    <w:rsid w:val="00A71460"/>
    <w:rsid w:val="00A72B01"/>
    <w:rsid w:val="00A73140"/>
    <w:rsid w:val="00A73FEC"/>
    <w:rsid w:val="00A7507B"/>
    <w:rsid w:val="00A80082"/>
    <w:rsid w:val="00A802A0"/>
    <w:rsid w:val="00A82DE6"/>
    <w:rsid w:val="00A83B31"/>
    <w:rsid w:val="00A83B7C"/>
    <w:rsid w:val="00A8690A"/>
    <w:rsid w:val="00A869E3"/>
    <w:rsid w:val="00A9098D"/>
    <w:rsid w:val="00A9167B"/>
    <w:rsid w:val="00A92AD2"/>
    <w:rsid w:val="00A94797"/>
    <w:rsid w:val="00A95DFD"/>
    <w:rsid w:val="00A97C0D"/>
    <w:rsid w:val="00AA1AB2"/>
    <w:rsid w:val="00AA3A22"/>
    <w:rsid w:val="00AA5721"/>
    <w:rsid w:val="00AA77DE"/>
    <w:rsid w:val="00AA7AAB"/>
    <w:rsid w:val="00AA7B34"/>
    <w:rsid w:val="00AB0896"/>
    <w:rsid w:val="00AB1891"/>
    <w:rsid w:val="00AB5184"/>
    <w:rsid w:val="00AB5C24"/>
    <w:rsid w:val="00AC4C96"/>
    <w:rsid w:val="00AC710C"/>
    <w:rsid w:val="00AD22A4"/>
    <w:rsid w:val="00AD288E"/>
    <w:rsid w:val="00AD3369"/>
    <w:rsid w:val="00AD49FE"/>
    <w:rsid w:val="00AD73E1"/>
    <w:rsid w:val="00AD7C2B"/>
    <w:rsid w:val="00AE2D59"/>
    <w:rsid w:val="00AE5731"/>
    <w:rsid w:val="00AE7324"/>
    <w:rsid w:val="00AE7E25"/>
    <w:rsid w:val="00AF28D3"/>
    <w:rsid w:val="00AF28F2"/>
    <w:rsid w:val="00AF31BF"/>
    <w:rsid w:val="00AF3259"/>
    <w:rsid w:val="00AF44CD"/>
    <w:rsid w:val="00AF6B67"/>
    <w:rsid w:val="00B00E6A"/>
    <w:rsid w:val="00B01EBC"/>
    <w:rsid w:val="00B0257D"/>
    <w:rsid w:val="00B06961"/>
    <w:rsid w:val="00B077C4"/>
    <w:rsid w:val="00B07919"/>
    <w:rsid w:val="00B1441E"/>
    <w:rsid w:val="00B14471"/>
    <w:rsid w:val="00B20135"/>
    <w:rsid w:val="00B20188"/>
    <w:rsid w:val="00B223C5"/>
    <w:rsid w:val="00B22F8F"/>
    <w:rsid w:val="00B236D3"/>
    <w:rsid w:val="00B236E3"/>
    <w:rsid w:val="00B246EA"/>
    <w:rsid w:val="00B25DE5"/>
    <w:rsid w:val="00B26B58"/>
    <w:rsid w:val="00B31359"/>
    <w:rsid w:val="00B32292"/>
    <w:rsid w:val="00B330A3"/>
    <w:rsid w:val="00B34464"/>
    <w:rsid w:val="00B35282"/>
    <w:rsid w:val="00B359AF"/>
    <w:rsid w:val="00B3638F"/>
    <w:rsid w:val="00B40C97"/>
    <w:rsid w:val="00B413EF"/>
    <w:rsid w:val="00B423A2"/>
    <w:rsid w:val="00B42BFD"/>
    <w:rsid w:val="00B42BFF"/>
    <w:rsid w:val="00B44980"/>
    <w:rsid w:val="00B4547D"/>
    <w:rsid w:val="00B45F05"/>
    <w:rsid w:val="00B47DF7"/>
    <w:rsid w:val="00B50974"/>
    <w:rsid w:val="00B50D6E"/>
    <w:rsid w:val="00B516FC"/>
    <w:rsid w:val="00B52DA3"/>
    <w:rsid w:val="00B57165"/>
    <w:rsid w:val="00B6065C"/>
    <w:rsid w:val="00B61290"/>
    <w:rsid w:val="00B62171"/>
    <w:rsid w:val="00B62CA8"/>
    <w:rsid w:val="00B63DC9"/>
    <w:rsid w:val="00B65D84"/>
    <w:rsid w:val="00B66005"/>
    <w:rsid w:val="00B66B45"/>
    <w:rsid w:val="00B724AD"/>
    <w:rsid w:val="00B74AEC"/>
    <w:rsid w:val="00B76E19"/>
    <w:rsid w:val="00B8044C"/>
    <w:rsid w:val="00B80BFF"/>
    <w:rsid w:val="00B824CD"/>
    <w:rsid w:val="00B828F9"/>
    <w:rsid w:val="00B82A7D"/>
    <w:rsid w:val="00B84B74"/>
    <w:rsid w:val="00B86B75"/>
    <w:rsid w:val="00B87215"/>
    <w:rsid w:val="00B873C9"/>
    <w:rsid w:val="00B87D83"/>
    <w:rsid w:val="00B91C27"/>
    <w:rsid w:val="00B9266E"/>
    <w:rsid w:val="00B94B27"/>
    <w:rsid w:val="00B95E86"/>
    <w:rsid w:val="00B95EC2"/>
    <w:rsid w:val="00B96EB1"/>
    <w:rsid w:val="00B97697"/>
    <w:rsid w:val="00B97797"/>
    <w:rsid w:val="00BA1004"/>
    <w:rsid w:val="00BA1F1A"/>
    <w:rsid w:val="00BA25EA"/>
    <w:rsid w:val="00BA2FBA"/>
    <w:rsid w:val="00BA3D28"/>
    <w:rsid w:val="00BA709A"/>
    <w:rsid w:val="00BA7A30"/>
    <w:rsid w:val="00BA7E48"/>
    <w:rsid w:val="00BB0220"/>
    <w:rsid w:val="00BB058C"/>
    <w:rsid w:val="00BB0DFD"/>
    <w:rsid w:val="00BB2899"/>
    <w:rsid w:val="00BB2DD2"/>
    <w:rsid w:val="00BB3199"/>
    <w:rsid w:val="00BB3D83"/>
    <w:rsid w:val="00BB6D7E"/>
    <w:rsid w:val="00BC1098"/>
    <w:rsid w:val="00BC32EC"/>
    <w:rsid w:val="00BC42AC"/>
    <w:rsid w:val="00BC48D5"/>
    <w:rsid w:val="00BC4B36"/>
    <w:rsid w:val="00BC5259"/>
    <w:rsid w:val="00BC6ECE"/>
    <w:rsid w:val="00BC742D"/>
    <w:rsid w:val="00BC7945"/>
    <w:rsid w:val="00BD0B30"/>
    <w:rsid w:val="00BD3838"/>
    <w:rsid w:val="00BD581F"/>
    <w:rsid w:val="00BE013C"/>
    <w:rsid w:val="00BE0429"/>
    <w:rsid w:val="00BE1699"/>
    <w:rsid w:val="00BE1AFA"/>
    <w:rsid w:val="00BE1B16"/>
    <w:rsid w:val="00BE1C18"/>
    <w:rsid w:val="00BE1CE8"/>
    <w:rsid w:val="00BE24EF"/>
    <w:rsid w:val="00BE26D4"/>
    <w:rsid w:val="00BE3251"/>
    <w:rsid w:val="00BF1A1D"/>
    <w:rsid w:val="00BF2CB7"/>
    <w:rsid w:val="00BF3CBB"/>
    <w:rsid w:val="00BF41EC"/>
    <w:rsid w:val="00BF7275"/>
    <w:rsid w:val="00BF7F25"/>
    <w:rsid w:val="00C00305"/>
    <w:rsid w:val="00C03A55"/>
    <w:rsid w:val="00C03AA0"/>
    <w:rsid w:val="00C03F1A"/>
    <w:rsid w:val="00C10FE3"/>
    <w:rsid w:val="00C135D8"/>
    <w:rsid w:val="00C14B29"/>
    <w:rsid w:val="00C2289E"/>
    <w:rsid w:val="00C22FD8"/>
    <w:rsid w:val="00C23CD6"/>
    <w:rsid w:val="00C2419A"/>
    <w:rsid w:val="00C25BC3"/>
    <w:rsid w:val="00C25E51"/>
    <w:rsid w:val="00C268B8"/>
    <w:rsid w:val="00C30472"/>
    <w:rsid w:val="00C31887"/>
    <w:rsid w:val="00C31B1A"/>
    <w:rsid w:val="00C32AA6"/>
    <w:rsid w:val="00C33E47"/>
    <w:rsid w:val="00C3485C"/>
    <w:rsid w:val="00C35113"/>
    <w:rsid w:val="00C35562"/>
    <w:rsid w:val="00C3610F"/>
    <w:rsid w:val="00C36279"/>
    <w:rsid w:val="00C368C0"/>
    <w:rsid w:val="00C36ABE"/>
    <w:rsid w:val="00C42B85"/>
    <w:rsid w:val="00C45370"/>
    <w:rsid w:val="00C45D4B"/>
    <w:rsid w:val="00C47300"/>
    <w:rsid w:val="00C50033"/>
    <w:rsid w:val="00C506D5"/>
    <w:rsid w:val="00C5356F"/>
    <w:rsid w:val="00C54B76"/>
    <w:rsid w:val="00C552B0"/>
    <w:rsid w:val="00C60E16"/>
    <w:rsid w:val="00C630A6"/>
    <w:rsid w:val="00C651A1"/>
    <w:rsid w:val="00C704BA"/>
    <w:rsid w:val="00C73364"/>
    <w:rsid w:val="00C74274"/>
    <w:rsid w:val="00C77500"/>
    <w:rsid w:val="00C77C09"/>
    <w:rsid w:val="00C8432A"/>
    <w:rsid w:val="00C844C0"/>
    <w:rsid w:val="00C87C61"/>
    <w:rsid w:val="00C91A85"/>
    <w:rsid w:val="00C929E9"/>
    <w:rsid w:val="00C93113"/>
    <w:rsid w:val="00C94857"/>
    <w:rsid w:val="00C96CA7"/>
    <w:rsid w:val="00C97CC2"/>
    <w:rsid w:val="00CA0F72"/>
    <w:rsid w:val="00CA1C5E"/>
    <w:rsid w:val="00CA2E27"/>
    <w:rsid w:val="00CA5027"/>
    <w:rsid w:val="00CA53C4"/>
    <w:rsid w:val="00CA70B4"/>
    <w:rsid w:val="00CA7D67"/>
    <w:rsid w:val="00CB0790"/>
    <w:rsid w:val="00CB1543"/>
    <w:rsid w:val="00CB1DD7"/>
    <w:rsid w:val="00CB205C"/>
    <w:rsid w:val="00CB24F8"/>
    <w:rsid w:val="00CB3334"/>
    <w:rsid w:val="00CB354A"/>
    <w:rsid w:val="00CB3921"/>
    <w:rsid w:val="00CB39F1"/>
    <w:rsid w:val="00CB6953"/>
    <w:rsid w:val="00CC085C"/>
    <w:rsid w:val="00CC0ABF"/>
    <w:rsid w:val="00CC1181"/>
    <w:rsid w:val="00CC3829"/>
    <w:rsid w:val="00CC3C06"/>
    <w:rsid w:val="00CC3D29"/>
    <w:rsid w:val="00CC58B8"/>
    <w:rsid w:val="00CC71CA"/>
    <w:rsid w:val="00CD06DC"/>
    <w:rsid w:val="00CD1ADE"/>
    <w:rsid w:val="00CD3A8C"/>
    <w:rsid w:val="00CD4AAD"/>
    <w:rsid w:val="00CD4CBA"/>
    <w:rsid w:val="00CD5548"/>
    <w:rsid w:val="00CD71F3"/>
    <w:rsid w:val="00CD7DFF"/>
    <w:rsid w:val="00CE1802"/>
    <w:rsid w:val="00CE1DBD"/>
    <w:rsid w:val="00CE2552"/>
    <w:rsid w:val="00CE413D"/>
    <w:rsid w:val="00CE6B30"/>
    <w:rsid w:val="00CE7328"/>
    <w:rsid w:val="00CE7F12"/>
    <w:rsid w:val="00CF0D3C"/>
    <w:rsid w:val="00CF2F91"/>
    <w:rsid w:val="00CF3151"/>
    <w:rsid w:val="00CF43CC"/>
    <w:rsid w:val="00CF503A"/>
    <w:rsid w:val="00CF58CD"/>
    <w:rsid w:val="00D005D0"/>
    <w:rsid w:val="00D00EB0"/>
    <w:rsid w:val="00D01DFF"/>
    <w:rsid w:val="00D02877"/>
    <w:rsid w:val="00D02CD5"/>
    <w:rsid w:val="00D0652B"/>
    <w:rsid w:val="00D06746"/>
    <w:rsid w:val="00D126F4"/>
    <w:rsid w:val="00D13ACE"/>
    <w:rsid w:val="00D15994"/>
    <w:rsid w:val="00D171FB"/>
    <w:rsid w:val="00D17E92"/>
    <w:rsid w:val="00D21425"/>
    <w:rsid w:val="00D214B4"/>
    <w:rsid w:val="00D228AD"/>
    <w:rsid w:val="00D2541D"/>
    <w:rsid w:val="00D25509"/>
    <w:rsid w:val="00D26D52"/>
    <w:rsid w:val="00D305D4"/>
    <w:rsid w:val="00D30664"/>
    <w:rsid w:val="00D31397"/>
    <w:rsid w:val="00D32DD1"/>
    <w:rsid w:val="00D3429A"/>
    <w:rsid w:val="00D34E07"/>
    <w:rsid w:val="00D3528B"/>
    <w:rsid w:val="00D352BA"/>
    <w:rsid w:val="00D35457"/>
    <w:rsid w:val="00D37609"/>
    <w:rsid w:val="00D402E1"/>
    <w:rsid w:val="00D404ED"/>
    <w:rsid w:val="00D41E4C"/>
    <w:rsid w:val="00D43950"/>
    <w:rsid w:val="00D4704A"/>
    <w:rsid w:val="00D51FE0"/>
    <w:rsid w:val="00D53747"/>
    <w:rsid w:val="00D606E4"/>
    <w:rsid w:val="00D60BB7"/>
    <w:rsid w:val="00D6341A"/>
    <w:rsid w:val="00D639CD"/>
    <w:rsid w:val="00D67D89"/>
    <w:rsid w:val="00D71BF8"/>
    <w:rsid w:val="00D727E2"/>
    <w:rsid w:val="00D74055"/>
    <w:rsid w:val="00D74472"/>
    <w:rsid w:val="00D7488D"/>
    <w:rsid w:val="00D76C81"/>
    <w:rsid w:val="00D77213"/>
    <w:rsid w:val="00D77D39"/>
    <w:rsid w:val="00D818A9"/>
    <w:rsid w:val="00D824D6"/>
    <w:rsid w:val="00D82E1F"/>
    <w:rsid w:val="00D83BB5"/>
    <w:rsid w:val="00D872CB"/>
    <w:rsid w:val="00D87801"/>
    <w:rsid w:val="00D91FD0"/>
    <w:rsid w:val="00D933BB"/>
    <w:rsid w:val="00D95380"/>
    <w:rsid w:val="00D97AA4"/>
    <w:rsid w:val="00D97B05"/>
    <w:rsid w:val="00D97F7E"/>
    <w:rsid w:val="00DA1C1A"/>
    <w:rsid w:val="00DA266F"/>
    <w:rsid w:val="00DA4139"/>
    <w:rsid w:val="00DA4668"/>
    <w:rsid w:val="00DA64AC"/>
    <w:rsid w:val="00DA6D52"/>
    <w:rsid w:val="00DA6F93"/>
    <w:rsid w:val="00DB0526"/>
    <w:rsid w:val="00DB0F88"/>
    <w:rsid w:val="00DB11DF"/>
    <w:rsid w:val="00DB30B7"/>
    <w:rsid w:val="00DB45DE"/>
    <w:rsid w:val="00DB7E8E"/>
    <w:rsid w:val="00DC215F"/>
    <w:rsid w:val="00DC2BFB"/>
    <w:rsid w:val="00DC3A34"/>
    <w:rsid w:val="00DC4C68"/>
    <w:rsid w:val="00DC4D6F"/>
    <w:rsid w:val="00DC6FAA"/>
    <w:rsid w:val="00DD06B4"/>
    <w:rsid w:val="00DD08FB"/>
    <w:rsid w:val="00DD0931"/>
    <w:rsid w:val="00DD0BFE"/>
    <w:rsid w:val="00DD5E5D"/>
    <w:rsid w:val="00DD67A8"/>
    <w:rsid w:val="00DD78B2"/>
    <w:rsid w:val="00DE0EB7"/>
    <w:rsid w:val="00DE259D"/>
    <w:rsid w:val="00DE2ED6"/>
    <w:rsid w:val="00DE307C"/>
    <w:rsid w:val="00DE40D5"/>
    <w:rsid w:val="00DE5568"/>
    <w:rsid w:val="00DF056B"/>
    <w:rsid w:val="00DF2A24"/>
    <w:rsid w:val="00DF4B73"/>
    <w:rsid w:val="00DF58E0"/>
    <w:rsid w:val="00DF6B9B"/>
    <w:rsid w:val="00E011B0"/>
    <w:rsid w:val="00E01539"/>
    <w:rsid w:val="00E01BAB"/>
    <w:rsid w:val="00E02C74"/>
    <w:rsid w:val="00E03600"/>
    <w:rsid w:val="00E06E98"/>
    <w:rsid w:val="00E14371"/>
    <w:rsid w:val="00E16624"/>
    <w:rsid w:val="00E20B29"/>
    <w:rsid w:val="00E23315"/>
    <w:rsid w:val="00E23386"/>
    <w:rsid w:val="00E24EB8"/>
    <w:rsid w:val="00E25DC7"/>
    <w:rsid w:val="00E26243"/>
    <w:rsid w:val="00E315A3"/>
    <w:rsid w:val="00E31743"/>
    <w:rsid w:val="00E35108"/>
    <w:rsid w:val="00E42A8E"/>
    <w:rsid w:val="00E432D1"/>
    <w:rsid w:val="00E44FC7"/>
    <w:rsid w:val="00E475A7"/>
    <w:rsid w:val="00E47DB9"/>
    <w:rsid w:val="00E50059"/>
    <w:rsid w:val="00E52C89"/>
    <w:rsid w:val="00E52E05"/>
    <w:rsid w:val="00E54C3E"/>
    <w:rsid w:val="00E54C9F"/>
    <w:rsid w:val="00E57A87"/>
    <w:rsid w:val="00E6459B"/>
    <w:rsid w:val="00E66174"/>
    <w:rsid w:val="00E72143"/>
    <w:rsid w:val="00E72789"/>
    <w:rsid w:val="00E734D9"/>
    <w:rsid w:val="00E735B3"/>
    <w:rsid w:val="00E73D7F"/>
    <w:rsid w:val="00E74215"/>
    <w:rsid w:val="00E74A05"/>
    <w:rsid w:val="00E76D55"/>
    <w:rsid w:val="00E80B5D"/>
    <w:rsid w:val="00E847FA"/>
    <w:rsid w:val="00E86D75"/>
    <w:rsid w:val="00E878FA"/>
    <w:rsid w:val="00E91023"/>
    <w:rsid w:val="00E93202"/>
    <w:rsid w:val="00E93DFD"/>
    <w:rsid w:val="00E9426E"/>
    <w:rsid w:val="00E979D2"/>
    <w:rsid w:val="00E97C2C"/>
    <w:rsid w:val="00EA24CC"/>
    <w:rsid w:val="00EA3885"/>
    <w:rsid w:val="00EA53B2"/>
    <w:rsid w:val="00EB037F"/>
    <w:rsid w:val="00EB3E83"/>
    <w:rsid w:val="00EB5E11"/>
    <w:rsid w:val="00EB6443"/>
    <w:rsid w:val="00EB661B"/>
    <w:rsid w:val="00EB6D4A"/>
    <w:rsid w:val="00EC0DB1"/>
    <w:rsid w:val="00EC0EA4"/>
    <w:rsid w:val="00EC1B50"/>
    <w:rsid w:val="00ED07CD"/>
    <w:rsid w:val="00ED0847"/>
    <w:rsid w:val="00ED1314"/>
    <w:rsid w:val="00ED135B"/>
    <w:rsid w:val="00ED19FC"/>
    <w:rsid w:val="00ED33E4"/>
    <w:rsid w:val="00ED5086"/>
    <w:rsid w:val="00ED6C81"/>
    <w:rsid w:val="00EE1CAD"/>
    <w:rsid w:val="00EE23D8"/>
    <w:rsid w:val="00EE36E6"/>
    <w:rsid w:val="00EE3E9C"/>
    <w:rsid w:val="00EE5F8A"/>
    <w:rsid w:val="00EF15FA"/>
    <w:rsid w:val="00EF5577"/>
    <w:rsid w:val="00EF66B0"/>
    <w:rsid w:val="00EF66D1"/>
    <w:rsid w:val="00EF67E7"/>
    <w:rsid w:val="00EF71E0"/>
    <w:rsid w:val="00F006A0"/>
    <w:rsid w:val="00F01E2B"/>
    <w:rsid w:val="00F024AC"/>
    <w:rsid w:val="00F02EEE"/>
    <w:rsid w:val="00F03AE4"/>
    <w:rsid w:val="00F03BF6"/>
    <w:rsid w:val="00F0559B"/>
    <w:rsid w:val="00F06B36"/>
    <w:rsid w:val="00F10917"/>
    <w:rsid w:val="00F10B93"/>
    <w:rsid w:val="00F10C16"/>
    <w:rsid w:val="00F123B6"/>
    <w:rsid w:val="00F1492C"/>
    <w:rsid w:val="00F14F56"/>
    <w:rsid w:val="00F15999"/>
    <w:rsid w:val="00F22367"/>
    <w:rsid w:val="00F2275B"/>
    <w:rsid w:val="00F233F5"/>
    <w:rsid w:val="00F23D12"/>
    <w:rsid w:val="00F2567E"/>
    <w:rsid w:val="00F30013"/>
    <w:rsid w:val="00F300DF"/>
    <w:rsid w:val="00F31B2B"/>
    <w:rsid w:val="00F330D0"/>
    <w:rsid w:val="00F33174"/>
    <w:rsid w:val="00F3519D"/>
    <w:rsid w:val="00F3728B"/>
    <w:rsid w:val="00F37785"/>
    <w:rsid w:val="00F37AE1"/>
    <w:rsid w:val="00F408A8"/>
    <w:rsid w:val="00F4223A"/>
    <w:rsid w:val="00F46F7A"/>
    <w:rsid w:val="00F504BD"/>
    <w:rsid w:val="00F51218"/>
    <w:rsid w:val="00F56DD4"/>
    <w:rsid w:val="00F57607"/>
    <w:rsid w:val="00F57699"/>
    <w:rsid w:val="00F60018"/>
    <w:rsid w:val="00F60C41"/>
    <w:rsid w:val="00F620A3"/>
    <w:rsid w:val="00F627E1"/>
    <w:rsid w:val="00F63D19"/>
    <w:rsid w:val="00F6576E"/>
    <w:rsid w:val="00F738FB"/>
    <w:rsid w:val="00F73F13"/>
    <w:rsid w:val="00F75083"/>
    <w:rsid w:val="00F75201"/>
    <w:rsid w:val="00F75841"/>
    <w:rsid w:val="00F76339"/>
    <w:rsid w:val="00F80D34"/>
    <w:rsid w:val="00F82E50"/>
    <w:rsid w:val="00F83A4D"/>
    <w:rsid w:val="00F90E37"/>
    <w:rsid w:val="00F92C96"/>
    <w:rsid w:val="00F94E14"/>
    <w:rsid w:val="00FA1513"/>
    <w:rsid w:val="00FA2728"/>
    <w:rsid w:val="00FA29E0"/>
    <w:rsid w:val="00FA2C1E"/>
    <w:rsid w:val="00FA351A"/>
    <w:rsid w:val="00FA5154"/>
    <w:rsid w:val="00FA7293"/>
    <w:rsid w:val="00FB1198"/>
    <w:rsid w:val="00FB1A91"/>
    <w:rsid w:val="00FB3267"/>
    <w:rsid w:val="00FB425C"/>
    <w:rsid w:val="00FB59A9"/>
    <w:rsid w:val="00FB5F74"/>
    <w:rsid w:val="00FB7A54"/>
    <w:rsid w:val="00FC0D80"/>
    <w:rsid w:val="00FC1172"/>
    <w:rsid w:val="00FC2AD1"/>
    <w:rsid w:val="00FC2FAF"/>
    <w:rsid w:val="00FC3D4D"/>
    <w:rsid w:val="00FD015A"/>
    <w:rsid w:val="00FD1D29"/>
    <w:rsid w:val="00FD41D1"/>
    <w:rsid w:val="00FD4518"/>
    <w:rsid w:val="00FD4DE6"/>
    <w:rsid w:val="00FD67BF"/>
    <w:rsid w:val="00FE0A21"/>
    <w:rsid w:val="00FE12E1"/>
    <w:rsid w:val="00FE38A6"/>
    <w:rsid w:val="00FE6FE9"/>
    <w:rsid w:val="00FE7458"/>
    <w:rsid w:val="00FE7599"/>
    <w:rsid w:val="00FF05CF"/>
    <w:rsid w:val="00FF06DB"/>
    <w:rsid w:val="00FF0AC2"/>
    <w:rsid w:val="00FF2478"/>
    <w:rsid w:val="00FF2A15"/>
    <w:rsid w:val="00FF45C9"/>
    <w:rsid w:val="00FF589D"/>
    <w:rsid w:val="00FF5BC7"/>
    <w:rsid w:val="00FF69D7"/>
    <w:rsid w:val="00FF70C0"/>
    <w:rsid w:val="00FF7381"/>
    <w:rsid w:val="00FF7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AC24"/>
  <w15:docId w15:val="{B0FC19F5-7CA2-43EF-8EC3-150D7EDD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E2ED6"/>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autoRedefine/>
    <w:uiPriority w:val="9"/>
    <w:unhideWhenUsed/>
    <w:qFormat/>
    <w:rsid w:val="00DE2ED6"/>
    <w:pPr>
      <w:keepNext/>
      <w:keepLines/>
      <w:spacing w:before="200" w:after="0" w:line="360" w:lineRule="auto"/>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autoRedefine/>
    <w:uiPriority w:val="9"/>
    <w:unhideWhenUsed/>
    <w:qFormat/>
    <w:rsid w:val="00D02CD5"/>
    <w:pPr>
      <w:keepNext/>
      <w:keepLines/>
      <w:spacing w:before="200" w:after="0" w:line="360" w:lineRule="auto"/>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autoRedefine/>
    <w:uiPriority w:val="9"/>
    <w:unhideWhenUsed/>
    <w:qFormat/>
    <w:rsid w:val="00DE2ED6"/>
    <w:pPr>
      <w:keepNext/>
      <w:keepLines/>
      <w:spacing w:before="200" w:after="0" w:line="36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666966"/>
    <w:rPr>
      <w:color w:val="800080" w:themeColor="followedHyperlink"/>
      <w:u w:val="single"/>
    </w:rPr>
  </w:style>
  <w:style w:type="paragraph" w:styleId="Title">
    <w:name w:val="Title"/>
    <w:basedOn w:val="Normal"/>
    <w:next w:val="Normal"/>
    <w:qFormat/>
    <w:rsid w:val="00DE2ED6"/>
    <w:pPr>
      <w:keepNext/>
      <w:keepLines/>
      <w:spacing w:before="480" w:after="240"/>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Normal"/>
    <w:next w:val="Normal"/>
    <w:uiPriority w:val="9"/>
    <w:unhideWhenUsed/>
    <w:qFormat/>
    <w:rsid w:val="00384E5E"/>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autoRedefine/>
    <w:qFormat/>
    <w:rsid w:val="00F57607"/>
    <w:pPr>
      <w:spacing w:after="120"/>
    </w:p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F57607"/>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Normal"/>
    <w:uiPriority w:val="39"/>
    <w:unhideWhenUsed/>
    <w:qFormat/>
    <w:rsid w:val="00FF2478"/>
    <w:pPr>
      <w:spacing w:before="240" w:line="259" w:lineRule="auto"/>
      <w:outlineLvl w:val="9"/>
    </w:pPr>
    <w:rPr>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qFormat/>
    <w:rsid w:val="00F620A3"/>
    <w:pPr>
      <w:spacing w:before="120" w:after="0"/>
    </w:pPr>
    <w:rPr>
      <w:b/>
      <w:bCs/>
      <w:iCs/>
    </w:rPr>
  </w:style>
  <w:style w:type="paragraph" w:styleId="TOC2">
    <w:name w:val="toc 2"/>
    <w:basedOn w:val="Normal"/>
    <w:next w:val="Normal"/>
    <w:autoRedefine/>
    <w:uiPriority w:val="39"/>
    <w:unhideWhenUsed/>
    <w:qFormat/>
    <w:rsid w:val="00734ED9"/>
    <w:pPr>
      <w:spacing w:before="120" w:after="0"/>
      <w:ind w:left="240"/>
    </w:pPr>
    <w:rPr>
      <w:b/>
      <w:bCs/>
      <w:sz w:val="22"/>
      <w:szCs w:val="22"/>
    </w:rPr>
  </w:style>
  <w:style w:type="paragraph" w:styleId="TOC3">
    <w:name w:val="toc 3"/>
    <w:basedOn w:val="Normal"/>
    <w:next w:val="Normal"/>
    <w:autoRedefine/>
    <w:uiPriority w:val="39"/>
    <w:unhideWhenUsed/>
    <w:qFormat/>
    <w:rsid w:val="00734ED9"/>
    <w:pPr>
      <w:spacing w:after="0"/>
      <w:ind w:left="480"/>
    </w:pPr>
    <w:rPr>
      <w:sz w:val="20"/>
      <w:szCs w:val="20"/>
    </w:rPr>
  </w:style>
  <w:style w:type="paragraph" w:styleId="TOC4">
    <w:name w:val="toc 4"/>
    <w:basedOn w:val="Normal"/>
    <w:next w:val="Normal"/>
    <w:autoRedefine/>
    <w:uiPriority w:val="39"/>
    <w:unhideWhenUsed/>
    <w:rsid w:val="007E2D9A"/>
    <w:pPr>
      <w:spacing w:after="0"/>
      <w:ind w:left="720"/>
    </w:pPr>
    <w:rPr>
      <w:sz w:val="20"/>
      <w:szCs w:val="20"/>
    </w:rPr>
  </w:style>
  <w:style w:type="paragraph" w:styleId="TOC5">
    <w:name w:val="toc 5"/>
    <w:basedOn w:val="Normal"/>
    <w:next w:val="Normal"/>
    <w:autoRedefine/>
    <w:uiPriority w:val="39"/>
    <w:unhideWhenUsed/>
    <w:rsid w:val="007E2D9A"/>
    <w:pPr>
      <w:spacing w:after="0"/>
      <w:ind w:left="960"/>
    </w:pPr>
    <w:rPr>
      <w:sz w:val="20"/>
      <w:szCs w:val="20"/>
    </w:rPr>
  </w:style>
  <w:style w:type="character" w:styleId="CommentReference">
    <w:name w:val="annotation reference"/>
    <w:basedOn w:val="DefaultParagraphFont"/>
    <w:semiHidden/>
    <w:unhideWhenUsed/>
    <w:rsid w:val="0013702F"/>
    <w:rPr>
      <w:sz w:val="16"/>
      <w:szCs w:val="16"/>
    </w:rPr>
  </w:style>
  <w:style w:type="paragraph" w:styleId="CommentText">
    <w:name w:val="annotation text"/>
    <w:basedOn w:val="Normal"/>
    <w:link w:val="CommentTextChar"/>
    <w:semiHidden/>
    <w:unhideWhenUsed/>
    <w:rsid w:val="0013702F"/>
    <w:rPr>
      <w:sz w:val="20"/>
      <w:szCs w:val="20"/>
    </w:rPr>
  </w:style>
  <w:style w:type="character" w:customStyle="1" w:styleId="CommentTextChar">
    <w:name w:val="Comment Text Char"/>
    <w:basedOn w:val="DefaultParagraphFont"/>
    <w:link w:val="CommentText"/>
    <w:semiHidden/>
    <w:rsid w:val="0013702F"/>
    <w:rPr>
      <w:sz w:val="20"/>
      <w:szCs w:val="20"/>
    </w:rPr>
  </w:style>
  <w:style w:type="paragraph" w:styleId="CommentSubject">
    <w:name w:val="annotation subject"/>
    <w:basedOn w:val="CommentText"/>
    <w:next w:val="CommentText"/>
    <w:link w:val="CommentSubjectChar"/>
    <w:semiHidden/>
    <w:unhideWhenUsed/>
    <w:rsid w:val="0013702F"/>
    <w:rPr>
      <w:b/>
      <w:bCs/>
    </w:rPr>
  </w:style>
  <w:style w:type="character" w:customStyle="1" w:styleId="CommentSubjectChar">
    <w:name w:val="Comment Subject Char"/>
    <w:basedOn w:val="CommentTextChar"/>
    <w:link w:val="CommentSubject"/>
    <w:semiHidden/>
    <w:rsid w:val="0013702F"/>
    <w:rPr>
      <w:b/>
      <w:bCs/>
      <w:sz w:val="20"/>
      <w:szCs w:val="20"/>
    </w:rPr>
  </w:style>
  <w:style w:type="paragraph" w:styleId="BalloonText">
    <w:name w:val="Balloon Text"/>
    <w:basedOn w:val="Normal"/>
    <w:link w:val="BalloonTextChar"/>
    <w:semiHidden/>
    <w:unhideWhenUsed/>
    <w:rsid w:val="0013702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3702F"/>
    <w:rPr>
      <w:rFonts w:ascii="Tahoma" w:hAnsi="Tahoma" w:cs="Tahoma"/>
      <w:sz w:val="16"/>
      <w:szCs w:val="16"/>
    </w:rPr>
  </w:style>
  <w:style w:type="table" w:styleId="ColorfulGrid">
    <w:name w:val="Colorful Grid"/>
    <w:basedOn w:val="TableNormal"/>
    <w:rsid w:val="009736E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rsid w:val="009736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8230D"/>
  </w:style>
  <w:style w:type="paragraph" w:styleId="ListParagraph">
    <w:name w:val="List Paragraph"/>
    <w:basedOn w:val="Normal"/>
    <w:qFormat/>
    <w:rsid w:val="00441D13"/>
    <w:pPr>
      <w:ind w:left="720"/>
      <w:contextualSpacing/>
    </w:pPr>
  </w:style>
  <w:style w:type="character" w:customStyle="1" w:styleId="UnresolvedMention1">
    <w:name w:val="Unresolved Mention1"/>
    <w:basedOn w:val="DefaultParagraphFont"/>
    <w:uiPriority w:val="99"/>
    <w:semiHidden/>
    <w:unhideWhenUsed/>
    <w:rsid w:val="009C3A65"/>
    <w:rPr>
      <w:color w:val="605E5C"/>
      <w:shd w:val="clear" w:color="auto" w:fill="E1DFDD"/>
    </w:rPr>
  </w:style>
  <w:style w:type="paragraph" w:styleId="PlainText">
    <w:name w:val="Plain Text"/>
    <w:basedOn w:val="Normal"/>
    <w:link w:val="PlainTextChar"/>
    <w:uiPriority w:val="99"/>
    <w:unhideWhenUsed/>
    <w:rsid w:val="0087010C"/>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87010C"/>
    <w:rPr>
      <w:rFonts w:ascii="Consolas" w:hAnsi="Consolas"/>
      <w:sz w:val="21"/>
      <w:szCs w:val="21"/>
      <w:lang w:val="en-CA"/>
    </w:rPr>
  </w:style>
  <w:style w:type="paragraph" w:styleId="TOC6">
    <w:name w:val="toc 6"/>
    <w:basedOn w:val="Normal"/>
    <w:next w:val="Normal"/>
    <w:autoRedefine/>
    <w:semiHidden/>
    <w:unhideWhenUsed/>
    <w:rsid w:val="00DE2ED6"/>
    <w:pPr>
      <w:spacing w:after="0"/>
      <w:ind w:left="1200"/>
    </w:pPr>
    <w:rPr>
      <w:sz w:val="20"/>
      <w:szCs w:val="20"/>
    </w:rPr>
  </w:style>
  <w:style w:type="paragraph" w:styleId="TOC7">
    <w:name w:val="toc 7"/>
    <w:basedOn w:val="Normal"/>
    <w:next w:val="Normal"/>
    <w:autoRedefine/>
    <w:semiHidden/>
    <w:unhideWhenUsed/>
    <w:rsid w:val="00DE2ED6"/>
    <w:pPr>
      <w:spacing w:after="0"/>
      <w:ind w:left="1440"/>
    </w:pPr>
    <w:rPr>
      <w:sz w:val="20"/>
      <w:szCs w:val="20"/>
    </w:rPr>
  </w:style>
  <w:style w:type="paragraph" w:styleId="TOC8">
    <w:name w:val="toc 8"/>
    <w:basedOn w:val="Normal"/>
    <w:next w:val="Normal"/>
    <w:autoRedefine/>
    <w:semiHidden/>
    <w:unhideWhenUsed/>
    <w:rsid w:val="00DE2ED6"/>
    <w:pPr>
      <w:spacing w:after="0"/>
      <w:ind w:left="1680"/>
    </w:pPr>
    <w:rPr>
      <w:sz w:val="20"/>
      <w:szCs w:val="20"/>
    </w:rPr>
  </w:style>
  <w:style w:type="paragraph" w:styleId="TOC9">
    <w:name w:val="toc 9"/>
    <w:basedOn w:val="Normal"/>
    <w:next w:val="Normal"/>
    <w:autoRedefine/>
    <w:semiHidden/>
    <w:unhideWhenUsed/>
    <w:rsid w:val="00DE2ED6"/>
    <w:pPr>
      <w:spacing w:after="0"/>
      <w:ind w:left="1920"/>
    </w:pPr>
    <w:rPr>
      <w:sz w:val="20"/>
      <w:szCs w:val="20"/>
    </w:rPr>
  </w:style>
  <w:style w:type="paragraph" w:styleId="BodyText">
    <w:name w:val="Body Text"/>
    <w:basedOn w:val="Normal"/>
    <w:link w:val="BodyTextChar"/>
    <w:qFormat/>
    <w:rsid w:val="00A57038"/>
    <w:pPr>
      <w:spacing w:before="180" w:after="180"/>
    </w:pPr>
  </w:style>
  <w:style w:type="character" w:customStyle="1" w:styleId="BodyTextChar">
    <w:name w:val="Body Text Char"/>
    <w:basedOn w:val="DefaultParagraphFont"/>
    <w:link w:val="BodyText"/>
    <w:rsid w:val="00A57038"/>
  </w:style>
  <w:style w:type="character" w:customStyle="1" w:styleId="Heading1Char">
    <w:name w:val="Heading 1 Char"/>
    <w:basedOn w:val="DefaultParagraphFont"/>
    <w:link w:val="Heading1"/>
    <w:uiPriority w:val="9"/>
    <w:rsid w:val="006E01AA"/>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AE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340">
      <w:bodyDiv w:val="1"/>
      <w:marLeft w:val="0"/>
      <w:marRight w:val="0"/>
      <w:marTop w:val="0"/>
      <w:marBottom w:val="0"/>
      <w:divBdr>
        <w:top w:val="none" w:sz="0" w:space="0" w:color="auto"/>
        <w:left w:val="none" w:sz="0" w:space="0" w:color="auto"/>
        <w:bottom w:val="none" w:sz="0" w:space="0" w:color="auto"/>
        <w:right w:val="none" w:sz="0" w:space="0" w:color="auto"/>
      </w:divBdr>
    </w:div>
    <w:div w:id="594093690">
      <w:bodyDiv w:val="1"/>
      <w:marLeft w:val="0"/>
      <w:marRight w:val="0"/>
      <w:marTop w:val="0"/>
      <w:marBottom w:val="0"/>
      <w:divBdr>
        <w:top w:val="none" w:sz="0" w:space="0" w:color="auto"/>
        <w:left w:val="none" w:sz="0" w:space="0" w:color="auto"/>
        <w:bottom w:val="none" w:sz="0" w:space="0" w:color="auto"/>
        <w:right w:val="none" w:sz="0" w:space="0" w:color="auto"/>
      </w:divBdr>
    </w:div>
    <w:div w:id="779377669">
      <w:bodyDiv w:val="1"/>
      <w:marLeft w:val="0"/>
      <w:marRight w:val="0"/>
      <w:marTop w:val="0"/>
      <w:marBottom w:val="0"/>
      <w:divBdr>
        <w:top w:val="none" w:sz="0" w:space="0" w:color="auto"/>
        <w:left w:val="none" w:sz="0" w:space="0" w:color="auto"/>
        <w:bottom w:val="none" w:sz="0" w:space="0" w:color="auto"/>
        <w:right w:val="none" w:sz="0" w:space="0" w:color="auto"/>
      </w:divBdr>
    </w:div>
    <w:div w:id="779957898">
      <w:bodyDiv w:val="1"/>
      <w:marLeft w:val="0"/>
      <w:marRight w:val="0"/>
      <w:marTop w:val="0"/>
      <w:marBottom w:val="0"/>
      <w:divBdr>
        <w:top w:val="none" w:sz="0" w:space="0" w:color="auto"/>
        <w:left w:val="none" w:sz="0" w:space="0" w:color="auto"/>
        <w:bottom w:val="none" w:sz="0" w:space="0" w:color="auto"/>
        <w:right w:val="none" w:sz="0" w:space="0" w:color="auto"/>
      </w:divBdr>
    </w:div>
    <w:div w:id="938803668">
      <w:bodyDiv w:val="1"/>
      <w:marLeft w:val="0"/>
      <w:marRight w:val="0"/>
      <w:marTop w:val="0"/>
      <w:marBottom w:val="0"/>
      <w:divBdr>
        <w:top w:val="none" w:sz="0" w:space="0" w:color="auto"/>
        <w:left w:val="none" w:sz="0" w:space="0" w:color="auto"/>
        <w:bottom w:val="none" w:sz="0" w:space="0" w:color="auto"/>
        <w:right w:val="none" w:sz="0" w:space="0" w:color="auto"/>
      </w:divBdr>
    </w:div>
    <w:div w:id="1265189705">
      <w:bodyDiv w:val="1"/>
      <w:marLeft w:val="0"/>
      <w:marRight w:val="0"/>
      <w:marTop w:val="0"/>
      <w:marBottom w:val="0"/>
      <w:divBdr>
        <w:top w:val="none" w:sz="0" w:space="0" w:color="auto"/>
        <w:left w:val="none" w:sz="0" w:space="0" w:color="auto"/>
        <w:bottom w:val="none" w:sz="0" w:space="0" w:color="auto"/>
        <w:right w:val="none" w:sz="0" w:space="0" w:color="auto"/>
      </w:divBdr>
    </w:div>
    <w:div w:id="1312295400">
      <w:bodyDiv w:val="1"/>
      <w:marLeft w:val="0"/>
      <w:marRight w:val="0"/>
      <w:marTop w:val="0"/>
      <w:marBottom w:val="0"/>
      <w:divBdr>
        <w:top w:val="none" w:sz="0" w:space="0" w:color="auto"/>
        <w:left w:val="none" w:sz="0" w:space="0" w:color="auto"/>
        <w:bottom w:val="none" w:sz="0" w:space="0" w:color="auto"/>
        <w:right w:val="none" w:sz="0" w:space="0" w:color="auto"/>
      </w:divBdr>
    </w:div>
    <w:div w:id="1570726861">
      <w:bodyDiv w:val="1"/>
      <w:marLeft w:val="0"/>
      <w:marRight w:val="0"/>
      <w:marTop w:val="0"/>
      <w:marBottom w:val="0"/>
      <w:divBdr>
        <w:top w:val="none" w:sz="0" w:space="0" w:color="auto"/>
        <w:left w:val="none" w:sz="0" w:space="0" w:color="auto"/>
        <w:bottom w:val="none" w:sz="0" w:space="0" w:color="auto"/>
        <w:right w:val="none" w:sz="0" w:space="0" w:color="auto"/>
      </w:divBdr>
    </w:div>
    <w:div w:id="1600407408">
      <w:bodyDiv w:val="1"/>
      <w:marLeft w:val="0"/>
      <w:marRight w:val="0"/>
      <w:marTop w:val="0"/>
      <w:marBottom w:val="0"/>
      <w:divBdr>
        <w:top w:val="none" w:sz="0" w:space="0" w:color="auto"/>
        <w:left w:val="none" w:sz="0" w:space="0" w:color="auto"/>
        <w:bottom w:val="none" w:sz="0" w:space="0" w:color="auto"/>
        <w:right w:val="none" w:sz="0" w:space="0" w:color="auto"/>
      </w:divBdr>
    </w:div>
    <w:div w:id="202324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nels.ca/" TargetMode="External"/><Relationship Id="rId13" Type="http://schemas.openxmlformats.org/officeDocument/2006/relationships/hyperlink" Target="http://www.daisy.org/daisypedia/testing-reading-systems-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iblepublishing.ca/accessible-publishing-best-pract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iblepublishing.ca/accessible-publishing-best-prac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essiblepublishing.ca/documents_resources/"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hyperlink" Target="http://www.daisy.org/accessibility-screening-methodology-guidelines-and-check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01E9-782D-6349-9BA0-3FDBFF72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10580</Characters>
  <Application>Microsoft Office Word</Application>
  <DocSecurity>8</DocSecurity>
  <Lines>173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Accessibility Testing of PressReader apps</dc:title>
  <dc:subject/>
  <dc:creator>NNELS</dc:creator>
  <cp:keywords/>
  <dc:description/>
  <cp:lastModifiedBy>Leah Brochu</cp:lastModifiedBy>
  <cp:revision>3</cp:revision>
  <dcterms:created xsi:type="dcterms:W3CDTF">2019-07-11T22:14:00Z</dcterms:created>
  <dcterms:modified xsi:type="dcterms:W3CDTF">2019-07-11T22:14:00Z</dcterms:modified>
  <cp:category/>
</cp:coreProperties>
</file>