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3E6D2" w14:textId="0E940D71" w:rsidR="006304E2" w:rsidRPr="006304E2" w:rsidRDefault="006304E2" w:rsidP="00630093">
      <w:pPr>
        <w:pStyle w:val="Heading1"/>
      </w:pPr>
      <w:bookmarkStart w:id="0" w:name="_Toc3487608"/>
      <w:bookmarkStart w:id="1" w:name="_Toc3488432"/>
      <w:bookmarkStart w:id="2" w:name="_Toc3488600"/>
      <w:bookmarkStart w:id="3" w:name="_GoBack"/>
      <w:r>
        <w:t xml:space="preserve">Summary of </w:t>
      </w:r>
      <w:r w:rsidR="00194B67" w:rsidRPr="00DC6FAA">
        <w:t xml:space="preserve">Accessibility Testing of </w:t>
      </w:r>
      <w:bookmarkEnd w:id="0"/>
      <w:bookmarkEnd w:id="1"/>
      <w:bookmarkEnd w:id="2"/>
      <w:r w:rsidR="004B539E">
        <w:t xml:space="preserve">Libby </w:t>
      </w:r>
      <w:r w:rsidR="00BB3D83">
        <w:t>apps</w:t>
      </w:r>
      <w:r w:rsidR="004B539E">
        <w:t xml:space="preserve"> for OverDrive</w:t>
      </w:r>
      <w:r w:rsidR="00A9167B">
        <w:t xml:space="preserve"> (</w:t>
      </w:r>
      <w:r w:rsidR="004B539E">
        <w:t>i</w:t>
      </w:r>
      <w:r w:rsidR="004B539E" w:rsidRPr="004B539E">
        <w:t>OS version 1.8.1 and Android version 1.7.0</w:t>
      </w:r>
      <w:r w:rsidR="00A9167B">
        <w:t>)</w:t>
      </w:r>
      <w:bookmarkEnd w:id="3"/>
    </w:p>
    <w:p w14:paraId="4BA11BB8" w14:textId="77777777" w:rsidR="00846026" w:rsidRDefault="00194B67">
      <w:r>
        <w:t>Conducted by the National Network for Equitable Library Service (NNELS)</w:t>
      </w:r>
    </w:p>
    <w:p w14:paraId="7EB151A2" w14:textId="40CFA394" w:rsidR="00846026" w:rsidRDefault="00595E3B">
      <w:r>
        <w:t>Ju</w:t>
      </w:r>
      <w:r w:rsidR="00837454">
        <w:t>ly</w:t>
      </w:r>
      <w:r>
        <w:t xml:space="preserve"> </w:t>
      </w:r>
      <w:r w:rsidR="00194B67">
        <w:t>2019</w:t>
      </w:r>
    </w:p>
    <w:p w14:paraId="5134CE51" w14:textId="79DD5231" w:rsidR="00846026" w:rsidRDefault="00194B67" w:rsidP="00450B57">
      <w:r>
        <w:t>This report was written with support from the Government of Canada’s Social Development Partnerships Program - Disability Component.</w:t>
      </w:r>
    </w:p>
    <w:p w14:paraId="3AA71617" w14:textId="1F2AAA61" w:rsidR="00B0257D" w:rsidRDefault="00B0257D" w:rsidP="00450B57">
      <w:r>
        <w:t>The opinions and interpretations in this publication are those of the author and do not necessarily reflect those of the Government of Canada.</w:t>
      </w:r>
    </w:p>
    <w:p w14:paraId="5209C9B2" w14:textId="77777777" w:rsidR="0059110E" w:rsidRDefault="0059110E" w:rsidP="0059110E">
      <w:pPr>
        <w:rPr>
          <w:lang w:val="en-CA"/>
        </w:rPr>
      </w:pPr>
      <w:r w:rsidRPr="004830C5">
        <w:rPr>
          <w:lang w:val="en-CA"/>
        </w:rPr>
        <w:t xml:space="preserve">Published by the National Network for Equitable Library Service (NNELS), </w:t>
      </w:r>
      <w:r>
        <w:rPr>
          <w:lang w:val="en-CA"/>
        </w:rPr>
        <w:t>Vancouver</w:t>
      </w:r>
      <w:r w:rsidRPr="004830C5">
        <w:rPr>
          <w:lang w:val="en-CA"/>
        </w:rPr>
        <w:t xml:space="preserve"> BC, </w:t>
      </w:r>
      <w:r>
        <w:rPr>
          <w:lang w:val="en-CA"/>
        </w:rPr>
        <w:t>July</w:t>
      </w:r>
      <w:r w:rsidRPr="004830C5">
        <w:rPr>
          <w:lang w:val="en-CA"/>
        </w:rPr>
        <w:t xml:space="preserve"> 201</w:t>
      </w:r>
      <w:r>
        <w:rPr>
          <w:lang w:val="en-CA"/>
        </w:rPr>
        <w:t>9</w:t>
      </w:r>
    </w:p>
    <w:p w14:paraId="5C8B9C23" w14:textId="77777777" w:rsidR="0059110E" w:rsidRPr="004830C5" w:rsidRDefault="0059110E" w:rsidP="0059110E">
      <w:pPr>
        <w:rPr>
          <w:lang w:val="en-CA"/>
        </w:rPr>
      </w:pPr>
      <w:r w:rsidRPr="004830C5">
        <w:rPr>
          <w:lang w:val="en-CA"/>
        </w:rPr>
        <w:t xml:space="preserve">This work is licensed under a </w:t>
      </w:r>
      <w:hyperlink r:id="rId8" w:history="1">
        <w:r w:rsidRPr="004830C5">
          <w:rPr>
            <w:rStyle w:val="Hyperlink"/>
            <w:lang w:val="en-CA"/>
          </w:rPr>
          <w:t>Creative Commons Attribution-NonCommercial 4.0 International License</w:t>
        </w:r>
      </w:hyperlink>
    </w:p>
    <w:p w14:paraId="71DBC95F" w14:textId="77777777" w:rsidR="005D53A7" w:rsidRDefault="005D53A7" w:rsidP="00630093">
      <w:pPr>
        <w:pStyle w:val="Heading1"/>
      </w:pPr>
      <w:r>
        <w:t xml:space="preserve">About NNELS: </w:t>
      </w:r>
    </w:p>
    <w:p w14:paraId="17C93A73" w14:textId="3EFBAE4C" w:rsidR="005D53A7" w:rsidRPr="0013702F" w:rsidRDefault="005D53A7" w:rsidP="005D53A7">
      <w:pPr>
        <w:rPr>
          <w:lang w:val="en-CA"/>
        </w:rPr>
      </w:pPr>
      <w:r w:rsidRPr="0013702F">
        <w:rPr>
          <w:lang w:val="en-CA"/>
        </w:rPr>
        <w:t xml:space="preserve">The National Network for Equitable Library Service (NNELS) is a digital public library of books for Canadians with print disabilities, and an advocate for an accessible and equitable reading ecosystem for </w:t>
      </w:r>
      <w:r w:rsidR="0022239C">
        <w:rPr>
          <w:lang w:val="en-CA"/>
        </w:rPr>
        <w:t>their users</w:t>
      </w:r>
      <w:r w:rsidRPr="0013702F">
        <w:rPr>
          <w:lang w:val="en-CA"/>
        </w:rPr>
        <w:t>. NNELS supports principles of openness, inclusion, and choice. NNELS is hosted by the BC Libraries Cooperative, a community service not-for-profit cooperative and a national leader in information and technology services.</w:t>
      </w:r>
    </w:p>
    <w:p w14:paraId="033E1D61" w14:textId="473454CC" w:rsidR="007A103F" w:rsidRDefault="005D53A7" w:rsidP="00416753">
      <w:r w:rsidRPr="00416753">
        <w:t>Our team of Accessibility Testers has expert knowledge in the areas of accessibility testing, analysis, software development, and leadership. The team works to educate and advise publishers, technology vendors, and public libraries on best practices for accessibility. Our testers have lived experience with a range of print disabilities, including blindness, low vision, and learning disabilities.</w:t>
      </w:r>
    </w:p>
    <w:p w14:paraId="727490EC" w14:textId="3F5FCF53" w:rsidR="00846026" w:rsidRDefault="00837454" w:rsidP="00377BB5">
      <w:pPr>
        <w:pStyle w:val="Heading1"/>
      </w:pPr>
      <w:r>
        <w:t>Introduction</w:t>
      </w:r>
    </w:p>
    <w:p w14:paraId="7F7EFE5D" w14:textId="14F83ED1" w:rsidR="00BD0B30" w:rsidRDefault="00837454" w:rsidP="00BD0B30">
      <w:r>
        <w:t xml:space="preserve">This is a short summary of the accessibility report for the </w:t>
      </w:r>
      <w:r w:rsidR="004B539E">
        <w:t>Libby</w:t>
      </w:r>
      <w:r w:rsidR="00BD0B30">
        <w:t xml:space="preserve"> </w:t>
      </w:r>
      <w:r>
        <w:t>mobile apps</w:t>
      </w:r>
      <w:r w:rsidR="00BD0B30">
        <w:t xml:space="preserve"> in </w:t>
      </w:r>
      <w:r w:rsidR="00DD06B4">
        <w:t>iOS</w:t>
      </w:r>
      <w:r w:rsidR="00BD0B30">
        <w:t xml:space="preserve"> and Android</w:t>
      </w:r>
      <w:r w:rsidR="00914366">
        <w:t xml:space="preserve"> devices</w:t>
      </w:r>
      <w:r w:rsidR="00BD0B30">
        <w:t>.</w:t>
      </w:r>
      <w:r>
        <w:t xml:space="preserve"> It </w:t>
      </w:r>
      <w:r w:rsidR="00BD0B30">
        <w:t xml:space="preserve">contains </w:t>
      </w:r>
      <w:r>
        <w:t>highlights of the most relevant findings. The full version of the report presents detailed information about the different sections of the ap</w:t>
      </w:r>
      <w:r w:rsidR="00DD06B4">
        <w:t>p</w:t>
      </w:r>
      <w:r w:rsidR="00D3429A">
        <w:t xml:space="preserve">; </w:t>
      </w:r>
      <w:r w:rsidR="008C7A32">
        <w:t xml:space="preserve">including </w:t>
      </w:r>
      <w:r w:rsidR="00ED19FC">
        <w:t>examples</w:t>
      </w:r>
      <w:r w:rsidR="00DD06B4">
        <w:t>,</w:t>
      </w:r>
      <w:r w:rsidR="00ED19FC">
        <w:t xml:space="preserve"> detailed findings, </w:t>
      </w:r>
      <w:r>
        <w:t xml:space="preserve">and recommendations for fixing </w:t>
      </w:r>
      <w:r w:rsidR="00ED19FC">
        <w:t>the barriers that our testers identified</w:t>
      </w:r>
      <w:r>
        <w:t>.</w:t>
      </w:r>
      <w:r w:rsidR="00BD0B30">
        <w:t xml:space="preserve"> Please refer to the </w:t>
      </w:r>
      <w:hyperlink r:id="rId9" w:history="1">
        <w:r w:rsidR="00BD0B30" w:rsidRPr="00630093">
          <w:rPr>
            <w:rStyle w:val="Hyperlink"/>
          </w:rPr>
          <w:t>full report</w:t>
        </w:r>
      </w:hyperlink>
      <w:r w:rsidR="00BD0B30">
        <w:t xml:space="preserve"> for </w:t>
      </w:r>
      <w:bookmarkStart w:id="4" w:name="_Hlk11136685"/>
      <w:r w:rsidR="00BD0B30">
        <w:t xml:space="preserve">information on the testing of the </w:t>
      </w:r>
      <w:r w:rsidR="004B539E">
        <w:t>Libby</w:t>
      </w:r>
      <w:r w:rsidR="00914366">
        <w:t xml:space="preserve"> website</w:t>
      </w:r>
      <w:r w:rsidR="00BD0B30">
        <w:t xml:space="preserve"> </w:t>
      </w:r>
      <w:r w:rsidR="00914366">
        <w:t>on</w:t>
      </w:r>
      <w:r w:rsidR="00BD0B30">
        <w:t xml:space="preserve"> Windows</w:t>
      </w:r>
      <w:r w:rsidR="00914366">
        <w:t>, Safari, and Chrome OS</w:t>
      </w:r>
      <w:r w:rsidR="004B539E">
        <w:t>, as well as the Windows app</w:t>
      </w:r>
      <w:r w:rsidR="00BD0B30">
        <w:t>.</w:t>
      </w:r>
      <w:r w:rsidR="00442E1A">
        <w:t xml:space="preserve"> </w:t>
      </w:r>
    </w:p>
    <w:p w14:paraId="63B9CBD0" w14:textId="0854603B" w:rsidR="00837454" w:rsidRDefault="000D68B5" w:rsidP="00D30664">
      <w:r>
        <w:lastRenderedPageBreak/>
        <w:t xml:space="preserve">For this report, our </w:t>
      </w:r>
      <w:r w:rsidR="004D1F85">
        <w:t xml:space="preserve">team of </w:t>
      </w:r>
      <w:r>
        <w:t xml:space="preserve">testers evaluated the accessibility of the </w:t>
      </w:r>
      <w:r w:rsidR="004B539E">
        <w:t>Libby</w:t>
      </w:r>
      <w:r w:rsidR="00E011B0">
        <w:t xml:space="preserve"> </w:t>
      </w:r>
      <w:r w:rsidR="007D2F67">
        <w:t>app</w:t>
      </w:r>
      <w:r w:rsidR="006576A3">
        <w:t xml:space="preserve">s </w:t>
      </w:r>
      <w:r>
        <w:t>for people with print disabilities</w:t>
      </w:r>
      <w:r w:rsidR="008C7A32">
        <w:rPr>
          <w:rStyle w:val="FootnoteReference"/>
        </w:rPr>
        <w:footnoteReference w:id="1"/>
      </w:r>
      <w:r w:rsidR="008C7A32" w:rsidRPr="00EE1A99">
        <w:t xml:space="preserve"> </w:t>
      </w:r>
      <w:r>
        <w:t xml:space="preserve">and found that </w:t>
      </w:r>
      <w:r w:rsidR="00EB6D4A">
        <w:t xml:space="preserve">the </w:t>
      </w:r>
      <w:r w:rsidR="006F40F6">
        <w:t xml:space="preserve">versions tested, </w:t>
      </w:r>
      <w:r>
        <w:t>present</w:t>
      </w:r>
      <w:r w:rsidR="00EB6D4A">
        <w:t xml:space="preserve">ed </w:t>
      </w:r>
      <w:r>
        <w:t>several barriers for users of assistive technologies.</w:t>
      </w:r>
      <w:r w:rsidR="00AE7324">
        <w:t xml:space="preserve"> </w:t>
      </w:r>
      <w:bookmarkStart w:id="5" w:name="_Hlk11136882"/>
      <w:r w:rsidR="00C552F2">
        <w:t xml:space="preserve">The Libby app has a range of accessibility issues in the platforms tested; something that is acknowledged by the developer. </w:t>
      </w:r>
      <w:r w:rsidR="00C552F2" w:rsidRPr="00231746">
        <w:t>When</w:t>
      </w:r>
      <w:r w:rsidR="00C552F2">
        <w:t xml:space="preserve"> users relying on screen readers </w:t>
      </w:r>
      <w:r w:rsidR="00C552F2" w:rsidRPr="00231746">
        <w:t>launched</w:t>
      </w:r>
      <w:r w:rsidR="00C552F2">
        <w:t xml:space="preserve"> </w:t>
      </w:r>
      <w:r w:rsidR="00C552F2" w:rsidRPr="00231746">
        <w:t>this</w:t>
      </w:r>
      <w:r w:rsidR="00C552F2">
        <w:t xml:space="preserve"> </w:t>
      </w:r>
      <w:r w:rsidR="00C552F2" w:rsidRPr="00231746">
        <w:t>app,</w:t>
      </w:r>
      <w:r w:rsidR="00C552F2">
        <w:t xml:space="preserve"> </w:t>
      </w:r>
      <w:r w:rsidR="00C552F2" w:rsidRPr="00231746">
        <w:t>a</w:t>
      </w:r>
      <w:r w:rsidR="00C552F2">
        <w:t xml:space="preserve"> </w:t>
      </w:r>
      <w:r w:rsidR="00C552F2" w:rsidRPr="00231746">
        <w:t>"secret</w:t>
      </w:r>
      <w:r w:rsidR="00C552F2">
        <w:t xml:space="preserve"> </w:t>
      </w:r>
      <w:r w:rsidR="00C552F2" w:rsidRPr="00231746">
        <w:t>message</w:t>
      </w:r>
      <w:r w:rsidR="00C552F2">
        <w:t xml:space="preserve">” </w:t>
      </w:r>
      <w:r w:rsidR="00C552F2" w:rsidRPr="00231746">
        <w:t>for</w:t>
      </w:r>
      <w:r w:rsidR="00C552F2">
        <w:t xml:space="preserve"> </w:t>
      </w:r>
      <w:r w:rsidR="00C552F2" w:rsidRPr="00231746">
        <w:t>screen</w:t>
      </w:r>
      <w:r w:rsidR="00C552F2">
        <w:t xml:space="preserve"> </w:t>
      </w:r>
      <w:r w:rsidR="00C552F2" w:rsidRPr="00231746">
        <w:t>readers</w:t>
      </w:r>
      <w:r w:rsidR="00C552F2">
        <w:t xml:space="preserve"> comes </w:t>
      </w:r>
      <w:r w:rsidR="00C552F2" w:rsidRPr="00231746">
        <w:t>up</w:t>
      </w:r>
      <w:r w:rsidR="00C552F2">
        <w:t xml:space="preserve"> most of the time, indicating that the Libby app is not very accessible, and recommending using the OverDrive app instead.</w:t>
      </w:r>
    </w:p>
    <w:bookmarkEnd w:id="4"/>
    <w:bookmarkEnd w:id="5"/>
    <w:p w14:paraId="38CDC921" w14:textId="7347F3F9" w:rsidR="001F3786" w:rsidRDefault="00194B67" w:rsidP="00B1441E">
      <w:r>
        <w:t xml:space="preserve">The objective of testing </w:t>
      </w:r>
      <w:r w:rsidR="00BD0B30">
        <w:t xml:space="preserve">was </w:t>
      </w:r>
      <w:r>
        <w:t xml:space="preserve">to assess </w:t>
      </w:r>
      <w:r w:rsidR="00671423">
        <w:t xml:space="preserve">the usability experience of readers with print </w:t>
      </w:r>
      <w:proofErr w:type="gramStart"/>
      <w:r w:rsidR="0048230D" w:rsidRPr="00EE1A99">
        <w:t xml:space="preserve">disabilities, </w:t>
      </w:r>
      <w:r w:rsidR="001C0081" w:rsidRPr="001C0081">
        <w:t>and</w:t>
      </w:r>
      <w:proofErr w:type="gramEnd"/>
      <w:r w:rsidR="008C7A32">
        <w:t xml:space="preserve"> determine</w:t>
      </w:r>
      <w:r w:rsidR="001C0081" w:rsidRPr="001C0081">
        <w:t xml:space="preserve"> to what extent they can access </w:t>
      </w:r>
      <w:r w:rsidR="00C552F2">
        <w:t>audiobooks</w:t>
      </w:r>
      <w:r w:rsidR="00914366">
        <w:t xml:space="preserve"> and </w:t>
      </w:r>
      <w:r w:rsidR="00C552F2">
        <w:t>ebooks</w:t>
      </w:r>
      <w:r w:rsidR="00914366">
        <w:t xml:space="preserve"> </w:t>
      </w:r>
      <w:r w:rsidR="001C0081" w:rsidRPr="001C0081">
        <w:t>through their local public library effectively and efficiently.</w:t>
      </w:r>
      <w:r w:rsidR="00B1441E">
        <w:t xml:space="preserve"> </w:t>
      </w:r>
      <w:r w:rsidR="00C87C61">
        <w:t xml:space="preserve">People </w:t>
      </w:r>
      <w:r w:rsidR="001F3786">
        <w:t xml:space="preserve">with </w:t>
      </w:r>
      <w:r w:rsidR="00AE2D59">
        <w:t xml:space="preserve">print </w:t>
      </w:r>
      <w:r w:rsidR="001F3786">
        <w:t xml:space="preserve">disabilities use </w:t>
      </w:r>
      <w:hyperlink r:id="rId10" w:anchor="rbd" w:history="1">
        <w:r w:rsidR="001F3786" w:rsidRPr="00AE2D59">
          <w:rPr>
            <w:rStyle w:val="Hyperlink"/>
          </w:rPr>
          <w:t xml:space="preserve">screen </w:t>
        </w:r>
        <w:r w:rsidR="0099596F" w:rsidRPr="00AE2D59">
          <w:rPr>
            <w:rStyle w:val="Hyperlink"/>
          </w:rPr>
          <w:t>readers</w:t>
        </w:r>
      </w:hyperlink>
      <w:r w:rsidR="0099596F" w:rsidRPr="00EE1A99">
        <w:t xml:space="preserve">, </w:t>
      </w:r>
      <w:hyperlink r:id="rId11" w:anchor="rbd" w:history="1">
        <w:r w:rsidR="0099596F" w:rsidRPr="00AE2D59">
          <w:rPr>
            <w:rStyle w:val="Hyperlink"/>
          </w:rPr>
          <w:t xml:space="preserve">refreshable </w:t>
        </w:r>
        <w:r w:rsidR="00A71452" w:rsidRPr="00AE2D59">
          <w:rPr>
            <w:rStyle w:val="Hyperlink"/>
          </w:rPr>
          <w:t>Braille display</w:t>
        </w:r>
        <w:r w:rsidR="0099596F" w:rsidRPr="00AE2D59">
          <w:rPr>
            <w:rStyle w:val="Hyperlink"/>
          </w:rPr>
          <w:t>s</w:t>
        </w:r>
      </w:hyperlink>
      <w:r w:rsidR="0099596F">
        <w:t xml:space="preserve"> and</w:t>
      </w:r>
      <w:r w:rsidR="001F3786">
        <w:t xml:space="preserve"> other assistive technologies in their computers</w:t>
      </w:r>
      <w:r w:rsidR="00AE2D59">
        <w:t xml:space="preserve"> and</w:t>
      </w:r>
      <w:r w:rsidR="001F3786">
        <w:t xml:space="preserve"> devices to access information. </w:t>
      </w:r>
    </w:p>
    <w:p w14:paraId="0CBCB6D3" w14:textId="302D5C89" w:rsidR="00BD0B30" w:rsidRDefault="00B97797">
      <w:r>
        <w:t xml:space="preserve">To ensure usability and accessibility of an application by people with print disabilities, all functions and controls must be accessible using assistive technologies. </w:t>
      </w:r>
      <w:r w:rsidR="00194B67">
        <w:t xml:space="preserve">The DAISY Consortium explains that the basic assumption of accessibility evaluations is that reading systems “should support reading with eyes, ears, and fingers.” </w:t>
      </w:r>
      <w:r w:rsidR="00CF43CC">
        <w:t>(</w:t>
      </w:r>
      <w:hyperlink r:id="rId12" w:history="1">
        <w:r w:rsidR="00CF43CC" w:rsidRPr="00D628B8">
          <w:rPr>
            <w:rStyle w:val="Hyperlink"/>
          </w:rPr>
          <w:t>DAISY Consortium, 2017</w:t>
        </w:r>
      </w:hyperlink>
      <w:r w:rsidR="00CF43CC">
        <w:t xml:space="preserve">) </w:t>
      </w:r>
    </w:p>
    <w:p w14:paraId="12A52759" w14:textId="77777777" w:rsidR="001D66B9" w:rsidRDefault="001D66B9" w:rsidP="00ED19FC">
      <w:pPr>
        <w:pStyle w:val="Heading1"/>
      </w:pPr>
      <w:bookmarkStart w:id="6" w:name="_Toc8665437"/>
      <w:bookmarkStart w:id="7" w:name="_Toc12542314"/>
      <w:r>
        <w:t>Testing approach</w:t>
      </w:r>
      <w:bookmarkEnd w:id="6"/>
      <w:bookmarkEnd w:id="7"/>
    </w:p>
    <w:p w14:paraId="64E330D6" w14:textId="3B7AC042" w:rsidR="001D66B9" w:rsidRDefault="001D66B9" w:rsidP="001D66B9">
      <w:r>
        <w:t xml:space="preserve">NNELS developed a list of criteria for testers to perform a structured review of the accessibility of mainstream library reading applications. We drew on the </w:t>
      </w:r>
      <w:hyperlink r:id="rId13" w:history="1">
        <w:r w:rsidRPr="008C7A32">
          <w:rPr>
            <w:rStyle w:val="Hyperlink"/>
          </w:rPr>
          <w:t>guidelines</w:t>
        </w:r>
      </w:hyperlink>
      <w:r>
        <w:t xml:space="preserve"> that the DAISY Consortium developed for the </w:t>
      </w:r>
      <w:r w:rsidRPr="00A70241">
        <w:t>systematic assessment of the accessibility of hardware and software-based reading systems</w:t>
      </w:r>
      <w:r>
        <w:t>. This methodology allows</w:t>
      </w:r>
      <w:r w:rsidR="00C45D4B">
        <w:t xml:space="preserve"> us</w:t>
      </w:r>
      <w:r>
        <w:t xml:space="preserve"> to determine the accessibility of the functions and features of each reading application from the user perspective.</w:t>
      </w:r>
    </w:p>
    <w:p w14:paraId="7AD561B9" w14:textId="77777777" w:rsidR="001D66B9" w:rsidRDefault="001D66B9" w:rsidP="001D66B9">
      <w:r>
        <w:t xml:space="preserve">All testers performed several tasks, corresponding to the different functions of the application, and answered questions systematically. The questions for all functions are grouped into various categories, including: </w:t>
      </w:r>
    </w:p>
    <w:p w14:paraId="64C25EC9" w14:textId="77777777" w:rsidR="003D0710" w:rsidRPr="007140EF" w:rsidRDefault="003D0710" w:rsidP="003D0710">
      <w:pPr>
        <w:pStyle w:val="ListParagraph"/>
        <w:numPr>
          <w:ilvl w:val="0"/>
          <w:numId w:val="1"/>
        </w:numPr>
      </w:pPr>
      <w:bookmarkStart w:id="8" w:name="_Toc8665427"/>
      <w:bookmarkStart w:id="9" w:name="_Toc12542308"/>
      <w:r w:rsidRPr="007140EF">
        <w:t>Library</w:t>
      </w:r>
      <w:r>
        <w:t xml:space="preserve"> </w:t>
      </w:r>
      <w:r w:rsidRPr="007140EF">
        <w:t>access</w:t>
      </w:r>
      <w:r>
        <w:t xml:space="preserve"> </w:t>
      </w:r>
      <w:r w:rsidRPr="007140EF">
        <w:t>–</w:t>
      </w:r>
      <w:r>
        <w:t xml:space="preserve"> </w:t>
      </w:r>
      <w:r w:rsidRPr="007140EF">
        <w:t>Creating</w:t>
      </w:r>
      <w:r>
        <w:t xml:space="preserve"> </w:t>
      </w:r>
      <w:r w:rsidRPr="007140EF">
        <w:t>an</w:t>
      </w:r>
      <w:r>
        <w:t xml:space="preserve"> </w:t>
      </w:r>
      <w:r w:rsidRPr="007140EF">
        <w:t>account,</w:t>
      </w:r>
      <w:r>
        <w:t xml:space="preserve"> </w:t>
      </w:r>
      <w:r w:rsidRPr="007140EF">
        <w:t>login,</w:t>
      </w:r>
      <w:r>
        <w:t xml:space="preserve"> </w:t>
      </w:r>
      <w:r w:rsidRPr="007140EF">
        <w:t>searches,</w:t>
      </w:r>
      <w:r>
        <w:t xml:space="preserve"> </w:t>
      </w:r>
      <w:r w:rsidRPr="007140EF">
        <w:t>results</w:t>
      </w:r>
      <w:r>
        <w:t xml:space="preserve"> </w:t>
      </w:r>
      <w:r w:rsidRPr="007140EF">
        <w:t>and</w:t>
      </w:r>
      <w:r>
        <w:t xml:space="preserve"> </w:t>
      </w:r>
      <w:r w:rsidRPr="007140EF">
        <w:t>downloads</w:t>
      </w:r>
    </w:p>
    <w:p w14:paraId="0FBB2741" w14:textId="0529C399" w:rsidR="003D0710" w:rsidRPr="007140EF" w:rsidRDefault="003D0710" w:rsidP="003D0710">
      <w:pPr>
        <w:pStyle w:val="ListParagraph"/>
        <w:numPr>
          <w:ilvl w:val="0"/>
          <w:numId w:val="1"/>
        </w:numPr>
      </w:pPr>
      <w:r w:rsidRPr="007140EF">
        <w:t>Reading</w:t>
      </w:r>
      <w:r>
        <w:t xml:space="preserve"> (i</w:t>
      </w:r>
      <w:r w:rsidRPr="007140EF">
        <w:t>ncluding</w:t>
      </w:r>
      <w:r>
        <w:t xml:space="preserve"> </w:t>
      </w:r>
      <w:r w:rsidRPr="007140EF">
        <w:t>listening</w:t>
      </w:r>
      <w:r>
        <w:t xml:space="preserve"> </w:t>
      </w:r>
      <w:r w:rsidRPr="007140EF">
        <w:t>to</w:t>
      </w:r>
      <w:r>
        <w:t xml:space="preserve"> audiobook</w:t>
      </w:r>
      <w:r w:rsidRPr="007140EF">
        <w:t>s,</w:t>
      </w:r>
      <w:r>
        <w:t xml:space="preserve"> </w:t>
      </w:r>
      <w:r w:rsidRPr="007140EF">
        <w:t>and</w:t>
      </w:r>
      <w:r>
        <w:t xml:space="preserve"> </w:t>
      </w:r>
      <w:r w:rsidRPr="007140EF">
        <w:t>reading</w:t>
      </w:r>
      <w:r>
        <w:t xml:space="preserve"> ebooks) – </w:t>
      </w:r>
      <w:r w:rsidRPr="007140EF">
        <w:t>resuming</w:t>
      </w:r>
      <w:r>
        <w:t xml:space="preserve"> </w:t>
      </w:r>
      <w:r w:rsidRPr="007140EF">
        <w:t>reading</w:t>
      </w:r>
      <w:r>
        <w:t xml:space="preserve"> </w:t>
      </w:r>
      <w:r w:rsidRPr="007140EF">
        <w:t>at</w:t>
      </w:r>
      <w:r>
        <w:t xml:space="preserve"> </w:t>
      </w:r>
      <w:r w:rsidRPr="007140EF">
        <w:t>the</w:t>
      </w:r>
      <w:r>
        <w:t xml:space="preserve"> </w:t>
      </w:r>
      <w:r w:rsidRPr="007140EF">
        <w:t>same</w:t>
      </w:r>
      <w:r>
        <w:t xml:space="preserve"> </w:t>
      </w:r>
      <w:r w:rsidRPr="007140EF">
        <w:t>position;</w:t>
      </w:r>
      <w:r>
        <w:t xml:space="preserve"> </w:t>
      </w:r>
      <w:r w:rsidRPr="007140EF">
        <w:t>pausing</w:t>
      </w:r>
      <w:r>
        <w:t xml:space="preserve"> </w:t>
      </w:r>
      <w:r w:rsidRPr="007140EF">
        <w:t>before</w:t>
      </w:r>
      <w:r>
        <w:t xml:space="preserve"> </w:t>
      </w:r>
      <w:r w:rsidRPr="007140EF">
        <w:t>different</w:t>
      </w:r>
      <w:r>
        <w:t xml:space="preserve"> </w:t>
      </w:r>
      <w:r w:rsidRPr="007140EF">
        <w:t>sections;</w:t>
      </w:r>
      <w:r>
        <w:t xml:space="preserve"> </w:t>
      </w:r>
      <w:r w:rsidRPr="007140EF">
        <w:t>text</w:t>
      </w:r>
      <w:r>
        <w:t xml:space="preserve"> </w:t>
      </w:r>
      <w:r w:rsidRPr="007140EF">
        <w:t>to</w:t>
      </w:r>
      <w:r>
        <w:t xml:space="preserve"> </w:t>
      </w:r>
      <w:r w:rsidRPr="007140EF">
        <w:t>speech</w:t>
      </w:r>
      <w:r>
        <w:t xml:space="preserve"> </w:t>
      </w:r>
      <w:r w:rsidRPr="007140EF">
        <w:t>indicating</w:t>
      </w:r>
      <w:r>
        <w:t xml:space="preserve"> </w:t>
      </w:r>
      <w:r w:rsidRPr="007140EF">
        <w:t>emphasis</w:t>
      </w:r>
      <w:r>
        <w:t xml:space="preserve"> </w:t>
      </w:r>
    </w:p>
    <w:p w14:paraId="19DDA11D" w14:textId="77777777" w:rsidR="003D0710" w:rsidRPr="007140EF" w:rsidRDefault="003D0710" w:rsidP="003D0710">
      <w:pPr>
        <w:pStyle w:val="ListParagraph"/>
        <w:numPr>
          <w:ilvl w:val="0"/>
          <w:numId w:val="1"/>
        </w:numPr>
      </w:pPr>
      <w:r w:rsidRPr="007140EF">
        <w:t>Navigation</w:t>
      </w:r>
      <w:r>
        <w:t xml:space="preserve"> </w:t>
      </w:r>
      <w:r w:rsidRPr="007140EF">
        <w:t>–</w:t>
      </w:r>
      <w:r>
        <w:t xml:space="preserve"> </w:t>
      </w:r>
      <w:r w:rsidRPr="007140EF">
        <w:t>Moving</w:t>
      </w:r>
      <w:r>
        <w:t xml:space="preserve"> </w:t>
      </w:r>
      <w:r w:rsidRPr="007140EF">
        <w:t>through</w:t>
      </w:r>
      <w:r>
        <w:t xml:space="preserve"> </w:t>
      </w:r>
      <w:r w:rsidRPr="007140EF">
        <w:t>different</w:t>
      </w:r>
      <w:r>
        <w:t xml:space="preserve"> </w:t>
      </w:r>
      <w:r w:rsidRPr="007140EF">
        <w:t>elements</w:t>
      </w:r>
      <w:r>
        <w:t xml:space="preserve"> </w:t>
      </w:r>
      <w:r w:rsidRPr="007140EF">
        <w:t>in</w:t>
      </w:r>
      <w:r>
        <w:t xml:space="preserve"> </w:t>
      </w:r>
      <w:r w:rsidRPr="007140EF">
        <w:t>an</w:t>
      </w:r>
      <w:r>
        <w:t xml:space="preserve"> ebook </w:t>
      </w:r>
      <w:r w:rsidRPr="007140EF">
        <w:t>such</w:t>
      </w:r>
      <w:r>
        <w:t xml:space="preserve"> </w:t>
      </w:r>
      <w:r w:rsidRPr="007140EF">
        <w:t>as</w:t>
      </w:r>
      <w:r>
        <w:t xml:space="preserve"> </w:t>
      </w:r>
      <w:r w:rsidRPr="007140EF">
        <w:t>headings,</w:t>
      </w:r>
      <w:r>
        <w:t xml:space="preserve"> </w:t>
      </w:r>
      <w:r w:rsidRPr="007140EF">
        <w:t>paragraphs;</w:t>
      </w:r>
      <w:r>
        <w:t xml:space="preserve"> </w:t>
      </w:r>
      <w:r w:rsidRPr="007140EF">
        <w:t>moving</w:t>
      </w:r>
      <w:r>
        <w:t xml:space="preserve"> </w:t>
      </w:r>
      <w:r w:rsidRPr="007140EF">
        <w:t>to</w:t>
      </w:r>
      <w:r>
        <w:t xml:space="preserve"> </w:t>
      </w:r>
      <w:r w:rsidRPr="007140EF">
        <w:t>different</w:t>
      </w:r>
      <w:r>
        <w:t xml:space="preserve"> </w:t>
      </w:r>
      <w:r w:rsidRPr="007140EF">
        <w:t>sections</w:t>
      </w:r>
      <w:r>
        <w:t xml:space="preserve"> </w:t>
      </w:r>
      <w:r w:rsidRPr="007140EF">
        <w:t>in</w:t>
      </w:r>
      <w:r>
        <w:t xml:space="preserve"> </w:t>
      </w:r>
      <w:r w:rsidRPr="007140EF">
        <w:t>an</w:t>
      </w:r>
      <w:r>
        <w:t xml:space="preserve"> audiobook</w:t>
      </w:r>
    </w:p>
    <w:p w14:paraId="5363B486" w14:textId="667A875C" w:rsidR="00A9167B" w:rsidRDefault="003D0710" w:rsidP="003D0710">
      <w:pPr>
        <w:pStyle w:val="ListParagraph"/>
        <w:numPr>
          <w:ilvl w:val="0"/>
          <w:numId w:val="1"/>
        </w:numPr>
      </w:pPr>
      <w:r w:rsidRPr="007140EF">
        <w:t>Visual</w:t>
      </w:r>
      <w:r>
        <w:t xml:space="preserve"> </w:t>
      </w:r>
      <w:r w:rsidRPr="007140EF">
        <w:t>adjustments</w:t>
      </w:r>
      <w:r>
        <w:t xml:space="preserve"> </w:t>
      </w:r>
      <w:r w:rsidRPr="007140EF">
        <w:t>–</w:t>
      </w:r>
      <w:r>
        <w:t xml:space="preserve"> </w:t>
      </w:r>
      <w:r w:rsidRPr="007140EF">
        <w:t>adjusting</w:t>
      </w:r>
      <w:r>
        <w:t xml:space="preserve"> </w:t>
      </w:r>
      <w:r w:rsidRPr="007140EF">
        <w:t>colour</w:t>
      </w:r>
      <w:r>
        <w:t xml:space="preserve"> </w:t>
      </w:r>
      <w:r w:rsidRPr="007140EF">
        <w:t>contrast,</w:t>
      </w:r>
      <w:r>
        <w:t xml:space="preserve"> </w:t>
      </w:r>
      <w:r w:rsidRPr="007140EF">
        <w:t>font</w:t>
      </w:r>
      <w:r>
        <w:t xml:space="preserve"> </w:t>
      </w:r>
      <w:r w:rsidRPr="007140EF">
        <w:t>sizes</w:t>
      </w:r>
      <w:r>
        <w:t xml:space="preserve"> </w:t>
      </w:r>
      <w:r w:rsidRPr="007140EF">
        <w:t>and</w:t>
      </w:r>
      <w:r>
        <w:t xml:space="preserve"> </w:t>
      </w:r>
      <w:r w:rsidRPr="007140EF">
        <w:t>types,</w:t>
      </w:r>
      <w:r>
        <w:t xml:space="preserve"> </w:t>
      </w:r>
      <w:r w:rsidRPr="007140EF">
        <w:t>or</w:t>
      </w:r>
      <w:r>
        <w:t xml:space="preserve"> </w:t>
      </w:r>
      <w:r w:rsidRPr="007140EF">
        <w:t>margins</w:t>
      </w:r>
    </w:p>
    <w:p w14:paraId="5F83AEEC" w14:textId="44C230EF" w:rsidR="001118FB" w:rsidRDefault="00DE2ED6" w:rsidP="00ED19FC">
      <w:pPr>
        <w:pStyle w:val="Heading1"/>
      </w:pPr>
      <w:r>
        <w:lastRenderedPageBreak/>
        <w:t xml:space="preserve">Summary of Accessibility </w:t>
      </w:r>
      <w:bookmarkEnd w:id="8"/>
      <w:bookmarkEnd w:id="9"/>
      <w:r w:rsidR="002C4E59">
        <w:t>Priorities</w:t>
      </w:r>
    </w:p>
    <w:p w14:paraId="49DDD9B7" w14:textId="0BE324C2" w:rsidR="00846026" w:rsidRDefault="00194B67" w:rsidP="00F33174">
      <w:bookmarkStart w:id="10" w:name="summary-of-priority-issues-across-all-pl"/>
      <w:bookmarkEnd w:id="10"/>
      <w:r>
        <w:t xml:space="preserve">The most important priorities across </w:t>
      </w:r>
      <w:r w:rsidR="001469BA">
        <w:t xml:space="preserve">iOS </w:t>
      </w:r>
      <w:r w:rsidR="003A0A39">
        <w:t xml:space="preserve">and Android </w:t>
      </w:r>
      <w:r w:rsidR="00F33174">
        <w:t>are</w:t>
      </w:r>
      <w:r>
        <w:t>:</w:t>
      </w:r>
    </w:p>
    <w:p w14:paraId="0281AF8A" w14:textId="77777777" w:rsidR="003D0710" w:rsidRDefault="003D0710" w:rsidP="003D0710">
      <w:pPr>
        <w:pStyle w:val="ListParagraph"/>
        <w:numPr>
          <w:ilvl w:val="0"/>
          <w:numId w:val="2"/>
        </w:numPr>
      </w:pPr>
      <w:bookmarkStart w:id="11" w:name="test-results-overview"/>
      <w:bookmarkStart w:id="12" w:name="testing-aproach"/>
      <w:bookmarkStart w:id="13" w:name="basic-functionality"/>
      <w:bookmarkStart w:id="14" w:name="ios-with-voiceover-1"/>
      <w:bookmarkStart w:id="15" w:name="_Toc8665433"/>
      <w:bookmarkStart w:id="16" w:name="_Toc12542312"/>
      <w:bookmarkStart w:id="17" w:name="_Toc3487614"/>
      <w:bookmarkStart w:id="18" w:name="_Toc3488438"/>
      <w:bookmarkStart w:id="19" w:name="_Toc3488606"/>
      <w:bookmarkEnd w:id="11"/>
      <w:bookmarkEnd w:id="12"/>
      <w:bookmarkEnd w:id="13"/>
      <w:bookmarkEnd w:id="14"/>
      <w:r>
        <w:t xml:space="preserve">Label all buttons, controls, and links to convey information of what they are to users relying on </w:t>
      </w:r>
      <w:r w:rsidRPr="00553717">
        <w:t>a</w:t>
      </w:r>
      <w:r>
        <w:t xml:space="preserve"> </w:t>
      </w:r>
      <w:r w:rsidRPr="00553717">
        <w:t>screen</w:t>
      </w:r>
      <w:r>
        <w:t xml:space="preserve"> </w:t>
      </w:r>
      <w:r w:rsidRPr="00553717">
        <w:t>reader.</w:t>
      </w:r>
      <w:r>
        <w:t xml:space="preserve"> </w:t>
      </w:r>
    </w:p>
    <w:p w14:paraId="43A30FD6" w14:textId="4437E061" w:rsidR="007944CE" w:rsidRPr="0043346C" w:rsidRDefault="003D0710" w:rsidP="003D0710">
      <w:pPr>
        <w:pStyle w:val="ListParagraph"/>
        <w:numPr>
          <w:ilvl w:val="0"/>
          <w:numId w:val="2"/>
        </w:numPr>
      </w:pPr>
      <w:r>
        <w:t xml:space="preserve">Improve functionality of the audiobook </w:t>
      </w:r>
      <w:r w:rsidRPr="003545E9">
        <w:t>player</w:t>
      </w:r>
      <w:r>
        <w:t xml:space="preserve"> </w:t>
      </w:r>
      <w:r w:rsidRPr="003545E9">
        <w:t>and</w:t>
      </w:r>
      <w:r>
        <w:t xml:space="preserve"> ebook </w:t>
      </w:r>
      <w:r w:rsidRPr="003545E9">
        <w:t>reader</w:t>
      </w:r>
      <w:r>
        <w:t xml:space="preserve">, which are mostly </w:t>
      </w:r>
      <w:r w:rsidRPr="003545E9">
        <w:t>inaccessible</w:t>
      </w:r>
      <w:r>
        <w:t xml:space="preserve"> for screen reader users</w:t>
      </w:r>
      <w:r w:rsidRPr="003545E9">
        <w:t>.</w:t>
      </w:r>
    </w:p>
    <w:p w14:paraId="372AE930" w14:textId="062BB373" w:rsidR="00414EB2" w:rsidRDefault="001469BA" w:rsidP="00C00305">
      <w:pPr>
        <w:pStyle w:val="Heading2"/>
      </w:pPr>
      <w:r>
        <w:t xml:space="preserve">iOS </w:t>
      </w:r>
      <w:r w:rsidR="00414EB2">
        <w:t xml:space="preserve">with </w:t>
      </w:r>
      <w:r w:rsidR="00140D4D">
        <w:t>VoiceOver</w:t>
      </w:r>
      <w:bookmarkEnd w:id="15"/>
      <w:bookmarkEnd w:id="16"/>
    </w:p>
    <w:p w14:paraId="70E69C01" w14:textId="01A70D70" w:rsidR="00A9167B" w:rsidRDefault="0059110E" w:rsidP="00A9167B">
      <w:pPr>
        <w:pStyle w:val="Heading3"/>
      </w:pPr>
      <w:r>
        <w:t>Searching</w:t>
      </w:r>
    </w:p>
    <w:p w14:paraId="74EFE681" w14:textId="5CBC2886" w:rsidR="007944CE" w:rsidRDefault="004C5BC5" w:rsidP="00A7507B">
      <w:r w:rsidRPr="007944CE">
        <w:t>The testers using iOS with VoiceOver</w:t>
      </w:r>
      <w:r>
        <w:t xml:space="preserve"> (Apple’s built-in screen reader) </w:t>
      </w:r>
      <w:r w:rsidR="0059110E">
        <w:t xml:space="preserve">noted that the search field is properly labeled, however, </w:t>
      </w:r>
      <w:r w:rsidR="0059110E" w:rsidRPr="00CF3CBE">
        <w:t>it</w:t>
      </w:r>
      <w:r w:rsidR="0059110E">
        <w:t xml:space="preserve"> </w:t>
      </w:r>
      <w:r w:rsidR="0059110E" w:rsidRPr="00CF3CBE">
        <w:t>is</w:t>
      </w:r>
      <w:r w:rsidR="0059110E">
        <w:t xml:space="preserve"> </w:t>
      </w:r>
      <w:r w:rsidR="0059110E" w:rsidRPr="00CF3CBE">
        <w:t>difficult</w:t>
      </w:r>
      <w:r w:rsidR="0059110E">
        <w:t xml:space="preserve"> </w:t>
      </w:r>
      <w:r w:rsidR="0059110E" w:rsidRPr="00CF3CBE">
        <w:t>to</w:t>
      </w:r>
      <w:r w:rsidR="0059110E">
        <w:t xml:space="preserve"> </w:t>
      </w:r>
      <w:r w:rsidR="0059110E" w:rsidRPr="00CF3CBE">
        <w:t>determine</w:t>
      </w:r>
      <w:r w:rsidR="0059110E">
        <w:t xml:space="preserve"> </w:t>
      </w:r>
      <w:r w:rsidR="0059110E" w:rsidRPr="00CF3CBE">
        <w:t>where</w:t>
      </w:r>
      <w:r w:rsidR="0059110E">
        <w:t xml:space="preserve"> it is located </w:t>
      </w:r>
      <w:r w:rsidR="0059110E" w:rsidRPr="00CF3CBE">
        <w:t>since</w:t>
      </w:r>
      <w:r w:rsidR="0059110E">
        <w:t xml:space="preserve"> </w:t>
      </w:r>
      <w:r w:rsidR="0059110E" w:rsidRPr="00CF3CBE">
        <w:t>the</w:t>
      </w:r>
      <w:r w:rsidR="0059110E">
        <w:t xml:space="preserve"> </w:t>
      </w:r>
      <w:r w:rsidR="0059110E" w:rsidRPr="00CF3CBE">
        <w:t>flick</w:t>
      </w:r>
      <w:r w:rsidR="0059110E">
        <w:t xml:space="preserve"> </w:t>
      </w:r>
      <w:r w:rsidR="0059110E" w:rsidRPr="00CF3CBE">
        <w:t>order</w:t>
      </w:r>
      <w:r w:rsidR="0059110E">
        <w:t xml:space="preserve"> </w:t>
      </w:r>
      <w:r w:rsidR="0059110E" w:rsidRPr="00CF3CBE">
        <w:t>does</w:t>
      </w:r>
      <w:r w:rsidR="0059110E">
        <w:t xml:space="preserve"> </w:t>
      </w:r>
      <w:r w:rsidR="0059110E" w:rsidRPr="00CF3CBE">
        <w:t>not</w:t>
      </w:r>
      <w:r w:rsidR="0059110E">
        <w:t xml:space="preserve"> </w:t>
      </w:r>
      <w:r w:rsidR="0059110E" w:rsidRPr="00CF3CBE">
        <w:t>match</w:t>
      </w:r>
      <w:r w:rsidR="0059110E">
        <w:t xml:space="preserve"> </w:t>
      </w:r>
      <w:r w:rsidR="0059110E" w:rsidRPr="00CF3CBE">
        <w:t>the</w:t>
      </w:r>
      <w:r w:rsidR="0059110E">
        <w:t xml:space="preserve"> </w:t>
      </w:r>
      <w:r w:rsidR="0059110E" w:rsidRPr="00CF3CBE">
        <w:t>positional</w:t>
      </w:r>
      <w:r w:rsidR="0059110E">
        <w:t xml:space="preserve"> </w:t>
      </w:r>
      <w:r w:rsidR="0059110E" w:rsidRPr="00CF3CBE">
        <w:t>elements</w:t>
      </w:r>
      <w:r w:rsidR="0059110E">
        <w:t xml:space="preserve"> </w:t>
      </w:r>
      <w:r w:rsidR="0059110E" w:rsidRPr="00CF3CBE">
        <w:t>on</w:t>
      </w:r>
      <w:r w:rsidR="0059110E">
        <w:t xml:space="preserve"> </w:t>
      </w:r>
      <w:r w:rsidR="0059110E" w:rsidRPr="00CF3CBE">
        <w:t>the</w:t>
      </w:r>
      <w:r w:rsidR="0059110E">
        <w:t xml:space="preserve"> </w:t>
      </w:r>
      <w:r w:rsidR="0059110E" w:rsidRPr="00CF3CBE">
        <w:t>screen</w:t>
      </w:r>
      <w:r w:rsidR="0059110E">
        <w:t xml:space="preserve">. Overall, there were different results from different testers, with some being able to find it at the bottom of the screen, while others could not find it at all. In these </w:t>
      </w:r>
      <w:proofErr w:type="gramStart"/>
      <w:r w:rsidR="0059110E">
        <w:t>cases</w:t>
      </w:r>
      <w:proofErr w:type="gramEnd"/>
      <w:r w:rsidR="0059110E">
        <w:t xml:space="preserve"> it appeared to be hidden, even as these testers explored the same area of the app.</w:t>
      </w:r>
    </w:p>
    <w:p w14:paraId="5575DA90" w14:textId="6C35C874" w:rsidR="0059110E" w:rsidRDefault="0059110E" w:rsidP="00A7507B">
      <w:r>
        <w:t xml:space="preserve">The </w:t>
      </w:r>
      <w:r w:rsidRPr="00CA02EC">
        <w:t>"</w:t>
      </w:r>
      <w:r>
        <w:t>R</w:t>
      </w:r>
      <w:r w:rsidRPr="00CA02EC">
        <w:t>efine</w:t>
      </w:r>
      <w:r>
        <w:t xml:space="preserve"> L</w:t>
      </w:r>
      <w:r w:rsidRPr="00CA02EC">
        <w:t>ist"</w:t>
      </w:r>
      <w:r>
        <w:t xml:space="preserve"> </w:t>
      </w:r>
      <w:r w:rsidRPr="00CA02EC">
        <w:t>element</w:t>
      </w:r>
      <w:r>
        <w:t xml:space="preserve"> was noted to be cumbersome and time consuming to use. Testers noted they were </w:t>
      </w:r>
      <w:r w:rsidRPr="00CA02EC">
        <w:t>able</w:t>
      </w:r>
      <w:r>
        <w:t xml:space="preserve"> </w:t>
      </w:r>
      <w:r w:rsidRPr="00CA02EC">
        <w:t>to</w:t>
      </w:r>
      <w:r>
        <w:t xml:space="preserve"> </w:t>
      </w:r>
      <w:r w:rsidRPr="00CA02EC">
        <w:t>filter</w:t>
      </w:r>
      <w:r>
        <w:t xml:space="preserve"> </w:t>
      </w:r>
      <w:r w:rsidRPr="00CA02EC">
        <w:t>criteria</w:t>
      </w:r>
      <w:r>
        <w:t xml:space="preserve"> </w:t>
      </w:r>
      <w:r w:rsidRPr="00CA02EC">
        <w:t>on</w:t>
      </w:r>
      <w:r>
        <w:t xml:space="preserve"> </w:t>
      </w:r>
      <w:r w:rsidRPr="00CA02EC">
        <w:t>the</w:t>
      </w:r>
      <w:r>
        <w:t xml:space="preserve"> l</w:t>
      </w:r>
      <w:r w:rsidRPr="00CA02EC">
        <w:t>ist</w:t>
      </w:r>
      <w:r>
        <w:t xml:space="preserve">, </w:t>
      </w:r>
      <w:r w:rsidRPr="00CA02EC">
        <w:t>but</w:t>
      </w:r>
      <w:r>
        <w:t xml:space="preserve"> they </w:t>
      </w:r>
      <w:r w:rsidRPr="00CA02EC">
        <w:t>had</w:t>
      </w:r>
      <w:r>
        <w:t xml:space="preserve"> </w:t>
      </w:r>
      <w:r w:rsidRPr="00CA02EC">
        <w:t>to</w:t>
      </w:r>
      <w:r>
        <w:t xml:space="preserve"> </w:t>
      </w:r>
      <w:r w:rsidRPr="00CA02EC">
        <w:t>go</w:t>
      </w:r>
      <w:r>
        <w:t xml:space="preserve"> </w:t>
      </w:r>
      <w:r w:rsidRPr="00CA02EC">
        <w:t>in</w:t>
      </w:r>
      <w:r>
        <w:t xml:space="preserve"> </w:t>
      </w:r>
      <w:r w:rsidRPr="00CA02EC">
        <w:t>and</w:t>
      </w:r>
      <w:r>
        <w:t xml:space="preserve"> </w:t>
      </w:r>
      <w:r w:rsidRPr="00CA02EC">
        <w:t>add</w:t>
      </w:r>
      <w:r>
        <w:t xml:space="preserve"> </w:t>
      </w:r>
      <w:r w:rsidRPr="00CA02EC">
        <w:t>one</w:t>
      </w:r>
      <w:r>
        <w:t xml:space="preserve"> </w:t>
      </w:r>
      <w:r w:rsidRPr="00CA02EC">
        <w:t>item</w:t>
      </w:r>
      <w:r>
        <w:t xml:space="preserve"> at a time</w:t>
      </w:r>
      <w:r w:rsidRPr="00CA02EC">
        <w:t>,</w:t>
      </w:r>
      <w:r>
        <w:t xml:space="preserve"> </w:t>
      </w:r>
      <w:r w:rsidRPr="00CA02EC">
        <w:t>and</w:t>
      </w:r>
      <w:r>
        <w:t xml:space="preserve"> </w:t>
      </w:r>
      <w:r w:rsidRPr="00CA02EC">
        <w:t>then</w:t>
      </w:r>
      <w:r>
        <w:t xml:space="preserve"> </w:t>
      </w:r>
      <w:r w:rsidRPr="00CA02EC">
        <w:t>click</w:t>
      </w:r>
      <w:r>
        <w:t xml:space="preserve"> </w:t>
      </w:r>
      <w:r w:rsidRPr="00CA02EC">
        <w:t>on</w:t>
      </w:r>
      <w:r>
        <w:t xml:space="preserve"> </w:t>
      </w:r>
      <w:r w:rsidRPr="00CA02EC">
        <w:t>"refine</w:t>
      </w:r>
      <w:r>
        <w:t xml:space="preserve"> </w:t>
      </w:r>
      <w:r w:rsidRPr="00CA02EC">
        <w:t>refine</w:t>
      </w:r>
      <w:r>
        <w:t xml:space="preserve"> </w:t>
      </w:r>
      <w:r w:rsidRPr="00CA02EC">
        <w:t>list</w:t>
      </w:r>
      <w:r>
        <w:t xml:space="preserve">”, as they could not </w:t>
      </w:r>
      <w:r w:rsidRPr="00CA02EC">
        <w:t>choose</w:t>
      </w:r>
      <w:r>
        <w:t xml:space="preserve"> </w:t>
      </w:r>
      <w:r w:rsidRPr="00CA02EC">
        <w:t>all</w:t>
      </w:r>
      <w:r>
        <w:t xml:space="preserve"> </w:t>
      </w:r>
      <w:r w:rsidRPr="00CA02EC">
        <w:t>the</w:t>
      </w:r>
      <w:r>
        <w:t xml:space="preserve"> </w:t>
      </w:r>
      <w:r w:rsidRPr="00CA02EC">
        <w:t>options</w:t>
      </w:r>
      <w:r>
        <w:t xml:space="preserve"> they </w:t>
      </w:r>
      <w:r w:rsidRPr="00CA02EC">
        <w:t>wanted</w:t>
      </w:r>
      <w:r>
        <w:t xml:space="preserve"> </w:t>
      </w:r>
      <w:r w:rsidRPr="00CA02EC">
        <w:t>at</w:t>
      </w:r>
      <w:r>
        <w:t xml:space="preserve"> </w:t>
      </w:r>
      <w:r w:rsidRPr="00CA02EC">
        <w:t>once.</w:t>
      </w:r>
      <w:r>
        <w:t xml:space="preserve"> They a</w:t>
      </w:r>
      <w:r w:rsidRPr="00CA02EC">
        <w:t>lso</w:t>
      </w:r>
      <w:r>
        <w:t xml:space="preserve"> noted that </w:t>
      </w:r>
      <w:r w:rsidRPr="00CA02EC">
        <w:t>each</w:t>
      </w:r>
      <w:r>
        <w:t xml:space="preserve"> </w:t>
      </w:r>
      <w:r w:rsidRPr="00CA02EC">
        <w:t>category</w:t>
      </w:r>
      <w:r>
        <w:t xml:space="preserve"> </w:t>
      </w:r>
      <w:r w:rsidRPr="00CA02EC">
        <w:t>has</w:t>
      </w:r>
      <w:r>
        <w:t xml:space="preserve"> </w:t>
      </w:r>
      <w:r w:rsidRPr="00CA02EC">
        <w:t>the</w:t>
      </w:r>
      <w:r>
        <w:t xml:space="preserve"> </w:t>
      </w:r>
      <w:r w:rsidRPr="00CA02EC">
        <w:t>word</w:t>
      </w:r>
      <w:r>
        <w:t xml:space="preserve"> </w:t>
      </w:r>
      <w:r w:rsidRPr="00CA02EC">
        <w:t>“</w:t>
      </w:r>
      <w:proofErr w:type="spellStart"/>
      <w:r>
        <w:t>c</w:t>
      </w:r>
      <w:r w:rsidRPr="00CA02EC">
        <w:t>hevronright</w:t>
      </w:r>
      <w:proofErr w:type="spellEnd"/>
      <w:r w:rsidRPr="00CA02EC">
        <w:t>”</w:t>
      </w:r>
      <w:r>
        <w:t xml:space="preserve"> </w:t>
      </w:r>
      <w:r w:rsidRPr="00CA02EC">
        <w:t>at</w:t>
      </w:r>
      <w:r>
        <w:t xml:space="preserve"> </w:t>
      </w:r>
      <w:r w:rsidRPr="00CA02EC">
        <w:t>the</w:t>
      </w:r>
      <w:r>
        <w:t xml:space="preserve"> </w:t>
      </w:r>
      <w:r w:rsidRPr="00CA02EC">
        <w:t>end</w:t>
      </w:r>
      <w:r>
        <w:t xml:space="preserve"> </w:t>
      </w:r>
      <w:r w:rsidRPr="00CA02EC">
        <w:t>of</w:t>
      </w:r>
      <w:r>
        <w:t xml:space="preserve"> </w:t>
      </w:r>
      <w:r w:rsidRPr="00CA02EC">
        <w:t>each</w:t>
      </w:r>
      <w:r>
        <w:t xml:space="preserve"> </w:t>
      </w:r>
      <w:r w:rsidRPr="00CA02EC">
        <w:t>category</w:t>
      </w:r>
      <w:r>
        <w:t xml:space="preserve"> </w:t>
      </w:r>
      <w:r w:rsidRPr="00CA02EC">
        <w:t>title</w:t>
      </w:r>
      <w:r>
        <w:t xml:space="preserve">, </w:t>
      </w:r>
      <w:r w:rsidRPr="00CA02EC">
        <w:t>such</w:t>
      </w:r>
      <w:r>
        <w:t xml:space="preserve"> </w:t>
      </w:r>
      <w:r w:rsidRPr="00CA02EC">
        <w:t>as</w:t>
      </w:r>
      <w:r>
        <w:t xml:space="preserve"> </w:t>
      </w:r>
      <w:r w:rsidRPr="00CA02EC">
        <w:t>“language</w:t>
      </w:r>
      <w:r>
        <w:t xml:space="preserve"> </w:t>
      </w:r>
      <w:r w:rsidRPr="00CA02EC">
        <w:t>1</w:t>
      </w:r>
      <w:r>
        <w:t xml:space="preserve"> </w:t>
      </w:r>
      <w:r w:rsidRPr="00CA02EC">
        <w:t>of</w:t>
      </w:r>
      <w:r>
        <w:t xml:space="preserve"> </w:t>
      </w:r>
      <w:r w:rsidRPr="00CA02EC">
        <w:t>1</w:t>
      </w:r>
      <w:r>
        <w:t xml:space="preserve"> </w:t>
      </w:r>
      <w:proofErr w:type="spellStart"/>
      <w:r>
        <w:t>c</w:t>
      </w:r>
      <w:r w:rsidRPr="00CA02EC">
        <w:t>hevronright</w:t>
      </w:r>
      <w:proofErr w:type="spellEnd"/>
      <w:r w:rsidRPr="00CA02EC">
        <w:t>”</w:t>
      </w:r>
      <w:r>
        <w:t>.</w:t>
      </w:r>
    </w:p>
    <w:p w14:paraId="66580505" w14:textId="5A57F0EC" w:rsidR="0059110E" w:rsidRDefault="0059110E" w:rsidP="00A7507B">
      <w:r w:rsidRPr="00F32186">
        <w:t>Testers</w:t>
      </w:r>
      <w:r>
        <w:t xml:space="preserve"> </w:t>
      </w:r>
      <w:r w:rsidRPr="00F32186">
        <w:t>noted</w:t>
      </w:r>
      <w:r>
        <w:t xml:space="preserve"> </w:t>
      </w:r>
      <w:r w:rsidRPr="00F32186">
        <w:t>that</w:t>
      </w:r>
      <w:r>
        <w:t xml:space="preserve"> </w:t>
      </w:r>
      <w:r w:rsidRPr="00F32186">
        <w:t>it</w:t>
      </w:r>
      <w:r>
        <w:t xml:space="preserve"> </w:t>
      </w:r>
      <w:r w:rsidRPr="00F32186">
        <w:t>was</w:t>
      </w:r>
      <w:r>
        <w:t xml:space="preserve"> </w:t>
      </w:r>
      <w:r w:rsidRPr="00F32186">
        <w:t>time</w:t>
      </w:r>
      <w:r>
        <w:t xml:space="preserve"> </w:t>
      </w:r>
      <w:r w:rsidRPr="00F32186">
        <w:t>consuming</w:t>
      </w:r>
      <w:r>
        <w:t xml:space="preserve"> </w:t>
      </w:r>
      <w:r w:rsidRPr="00F32186">
        <w:t>to</w:t>
      </w:r>
      <w:r>
        <w:t xml:space="preserve"> </w:t>
      </w:r>
      <w:r w:rsidRPr="00F32186">
        <w:t>navigate</w:t>
      </w:r>
      <w:r>
        <w:t xml:space="preserve"> </w:t>
      </w:r>
      <w:r w:rsidRPr="00F32186">
        <w:t>through</w:t>
      </w:r>
      <w:r>
        <w:t xml:space="preserve"> </w:t>
      </w:r>
      <w:r w:rsidRPr="00F32186">
        <w:t>the</w:t>
      </w:r>
      <w:r>
        <w:t xml:space="preserve"> </w:t>
      </w:r>
      <w:r w:rsidRPr="00F32186">
        <w:t>search</w:t>
      </w:r>
      <w:r>
        <w:t xml:space="preserve"> </w:t>
      </w:r>
      <w:r w:rsidRPr="00F32186">
        <w:t>results,</w:t>
      </w:r>
      <w:r>
        <w:t xml:space="preserve"> </w:t>
      </w:r>
      <w:r w:rsidRPr="00F32186">
        <w:t>as</w:t>
      </w:r>
      <w:r>
        <w:t xml:space="preserve"> </w:t>
      </w:r>
      <w:r w:rsidRPr="00F32186">
        <w:t>they</w:t>
      </w:r>
      <w:r>
        <w:t xml:space="preserve"> were not clearly separated. One way of separating information, which is compatible with screen readers, is to add headings. By creating a clear and navigable separation of sections, users will </w:t>
      </w:r>
      <w:r w:rsidRPr="00F32186">
        <w:t>have</w:t>
      </w:r>
      <w:r>
        <w:t xml:space="preserve"> </w:t>
      </w:r>
      <w:r w:rsidRPr="00F32186">
        <w:t>the</w:t>
      </w:r>
      <w:r>
        <w:t xml:space="preserve"> </w:t>
      </w:r>
      <w:r w:rsidRPr="00F32186">
        <w:t>ability</w:t>
      </w:r>
      <w:r>
        <w:t xml:space="preserve"> </w:t>
      </w:r>
      <w:r w:rsidRPr="00F32186">
        <w:t>to</w:t>
      </w:r>
      <w:r>
        <w:t xml:space="preserve"> </w:t>
      </w:r>
      <w:r w:rsidRPr="00F32186">
        <w:t>quickly</w:t>
      </w:r>
      <w:r>
        <w:t xml:space="preserve"> </w:t>
      </w:r>
      <w:r w:rsidRPr="00F32186">
        <w:t>move</w:t>
      </w:r>
      <w:r>
        <w:t xml:space="preserve"> </w:t>
      </w:r>
      <w:r w:rsidRPr="00F32186">
        <w:t>focus</w:t>
      </w:r>
      <w:r>
        <w:t xml:space="preserve"> </w:t>
      </w:r>
      <w:r w:rsidRPr="00F32186">
        <w:t>to</w:t>
      </w:r>
      <w:r>
        <w:t xml:space="preserve"> </w:t>
      </w:r>
      <w:r w:rsidRPr="00F32186">
        <w:t>different</w:t>
      </w:r>
      <w:r>
        <w:t xml:space="preserve"> </w:t>
      </w:r>
      <w:r w:rsidRPr="00F32186">
        <w:t>elements</w:t>
      </w:r>
      <w:r>
        <w:t xml:space="preserve"> </w:t>
      </w:r>
      <w:r w:rsidRPr="00F32186">
        <w:t>by</w:t>
      </w:r>
      <w:r>
        <w:t xml:space="preserve"> </w:t>
      </w:r>
      <w:r w:rsidRPr="00F32186">
        <w:t>using</w:t>
      </w:r>
      <w:r>
        <w:t xml:space="preserve"> </w:t>
      </w:r>
      <w:r w:rsidRPr="00F32186">
        <w:t>shortcuts</w:t>
      </w:r>
      <w:r>
        <w:t xml:space="preserve"> </w:t>
      </w:r>
      <w:r w:rsidRPr="00F32186">
        <w:t>to</w:t>
      </w:r>
      <w:r>
        <w:t xml:space="preserve"> </w:t>
      </w:r>
      <w:r w:rsidRPr="00F32186">
        <w:t>buttons,</w:t>
      </w:r>
      <w:r>
        <w:t xml:space="preserve"> </w:t>
      </w:r>
      <w:r w:rsidRPr="00F32186">
        <w:t>headings,</w:t>
      </w:r>
      <w:r>
        <w:t xml:space="preserve"> </w:t>
      </w:r>
      <w:r w:rsidRPr="00F32186">
        <w:t>landmarks,</w:t>
      </w:r>
      <w:r>
        <w:t xml:space="preserve"> and more</w:t>
      </w:r>
      <w:r w:rsidRPr="00F32186">
        <w:t>.</w:t>
      </w:r>
    </w:p>
    <w:p w14:paraId="28973D87" w14:textId="50023B47" w:rsidR="0022239C" w:rsidRDefault="00CD4AAD" w:rsidP="000D36A5">
      <w:pPr>
        <w:pStyle w:val="Heading3"/>
      </w:pPr>
      <w:r>
        <w:t>Reading</w:t>
      </w:r>
      <w:r w:rsidR="005443B8">
        <w:t>/Navigation</w:t>
      </w:r>
    </w:p>
    <w:p w14:paraId="1505F108" w14:textId="3572AACA" w:rsidR="005443B8" w:rsidRDefault="005443B8" w:rsidP="005443B8">
      <w:pPr>
        <w:pStyle w:val="Heading4"/>
      </w:pPr>
      <w:r>
        <w:t>Audiobooks</w:t>
      </w:r>
    </w:p>
    <w:p w14:paraId="7F004D89" w14:textId="73BA0692" w:rsidR="00206BD8" w:rsidRDefault="00206BD8" w:rsidP="00C00305">
      <w:r>
        <w:t xml:space="preserve">None of the testers could successfully play an audiobook. When they press the “Open” button from the Library, the screen that comes up has many controls </w:t>
      </w:r>
      <w:r w:rsidR="00E73D6E">
        <w:t>with</w:t>
      </w:r>
      <w:r>
        <w:t xml:space="preserve"> confusing labels. Even with troubleshooting, testers could not </w:t>
      </w:r>
      <w:r w:rsidR="00E73D6E">
        <w:t>determine</w:t>
      </w:r>
      <w:r>
        <w:t xml:space="preserve"> the functions of </w:t>
      </w:r>
      <w:r w:rsidR="00E73D6E">
        <w:t xml:space="preserve">most of </w:t>
      </w:r>
      <w:r>
        <w:t xml:space="preserve">these controls. Testers also discovered many controls that were visible as they swiped </w:t>
      </w:r>
      <w:proofErr w:type="gramStart"/>
      <w:r>
        <w:t>right, but</w:t>
      </w:r>
      <w:proofErr w:type="gramEnd"/>
      <w:r>
        <w:t xml:space="preserve"> proved to not be functional when they attempted to select them. Testers were able to find controls for time for the audiobook (e.g. "7 hours, 15 minutes, and 0 seconds")</w:t>
      </w:r>
      <w:r w:rsidR="00E73D6E">
        <w:t>,</w:t>
      </w:r>
      <w:r>
        <w:t xml:space="preserve"> but when they tried to interact with this controls nothing seemed to change.</w:t>
      </w:r>
    </w:p>
    <w:p w14:paraId="7695C616" w14:textId="0B0ECDE5" w:rsidR="005443B8" w:rsidRDefault="005443B8" w:rsidP="005443B8">
      <w:r>
        <w:t xml:space="preserve">One tester was able to locate the </w:t>
      </w:r>
      <w:r w:rsidRPr="00F45138">
        <w:t>"</w:t>
      </w:r>
      <w:r>
        <w:t>N</w:t>
      </w:r>
      <w:r w:rsidRPr="00F45138">
        <w:t>ow</w:t>
      </w:r>
      <w:r>
        <w:t xml:space="preserve"> P</w:t>
      </w:r>
      <w:r w:rsidRPr="00F45138">
        <w:t>laying</w:t>
      </w:r>
      <w:r>
        <w:t>,</w:t>
      </w:r>
      <w:r w:rsidRPr="00F45138">
        <w:t>"</w:t>
      </w:r>
      <w:r>
        <w:t xml:space="preserve"> </w:t>
      </w:r>
      <w:r w:rsidRPr="00F45138">
        <w:t>"</w:t>
      </w:r>
      <w:r>
        <w:t>L</w:t>
      </w:r>
      <w:r w:rsidRPr="00F45138">
        <w:t>ibrary</w:t>
      </w:r>
      <w:r>
        <w:t>,</w:t>
      </w:r>
      <w:r w:rsidRPr="00F45138">
        <w:t>"</w:t>
      </w:r>
      <w:r>
        <w:t xml:space="preserve"> </w:t>
      </w:r>
      <w:r w:rsidRPr="00F45138">
        <w:t>and</w:t>
      </w:r>
      <w:r>
        <w:t xml:space="preserve"> </w:t>
      </w:r>
      <w:r w:rsidRPr="00F45138">
        <w:t>"</w:t>
      </w:r>
      <w:r>
        <w:t>S</w:t>
      </w:r>
      <w:r w:rsidRPr="00F45138">
        <w:t>helf"</w:t>
      </w:r>
      <w:r>
        <w:t xml:space="preserve"> </w:t>
      </w:r>
      <w:r w:rsidRPr="00F45138">
        <w:t>tabs</w:t>
      </w:r>
      <w:r>
        <w:t xml:space="preserve"> </w:t>
      </w:r>
      <w:r w:rsidRPr="00F45138">
        <w:t>across</w:t>
      </w:r>
      <w:r>
        <w:t xml:space="preserve"> </w:t>
      </w:r>
      <w:r w:rsidRPr="00F45138">
        <w:t>the</w:t>
      </w:r>
      <w:r>
        <w:t xml:space="preserve"> </w:t>
      </w:r>
      <w:r w:rsidRPr="00F45138">
        <w:t>bottom</w:t>
      </w:r>
      <w:r>
        <w:t xml:space="preserve"> of the main screen, </w:t>
      </w:r>
      <w:r w:rsidRPr="00F45138">
        <w:t>but</w:t>
      </w:r>
      <w:r>
        <w:t xml:space="preserve"> noted that these buttons </w:t>
      </w:r>
      <w:r w:rsidRPr="00F45138">
        <w:t>need</w:t>
      </w:r>
      <w:r>
        <w:t xml:space="preserve"> </w:t>
      </w:r>
      <w:r w:rsidRPr="00F45138">
        <w:t>enough</w:t>
      </w:r>
      <w:r>
        <w:t xml:space="preserve"> </w:t>
      </w:r>
      <w:r w:rsidRPr="00F45138">
        <w:t>padding</w:t>
      </w:r>
      <w:r>
        <w:t xml:space="preserve"> </w:t>
      </w:r>
      <w:r w:rsidRPr="00F45138">
        <w:t>to</w:t>
      </w:r>
      <w:r>
        <w:t xml:space="preserve"> </w:t>
      </w:r>
      <w:r w:rsidRPr="00F45138">
        <w:t>fill</w:t>
      </w:r>
      <w:r>
        <w:t xml:space="preserve"> </w:t>
      </w:r>
      <w:r w:rsidRPr="00F45138">
        <w:t>the</w:t>
      </w:r>
      <w:r>
        <w:t xml:space="preserve"> </w:t>
      </w:r>
      <w:r w:rsidRPr="00F45138">
        <w:lastRenderedPageBreak/>
        <w:t>entire</w:t>
      </w:r>
      <w:r>
        <w:t xml:space="preserve"> </w:t>
      </w:r>
      <w:r w:rsidRPr="00F45138">
        <w:t>bottom</w:t>
      </w:r>
      <w:r>
        <w:t xml:space="preserve"> </w:t>
      </w:r>
      <w:r w:rsidRPr="00F45138">
        <w:t>strip</w:t>
      </w:r>
      <w:r>
        <w:t xml:space="preserve"> </w:t>
      </w:r>
      <w:r w:rsidRPr="00F45138">
        <w:t>of</w:t>
      </w:r>
      <w:r>
        <w:t xml:space="preserve"> </w:t>
      </w:r>
      <w:r w:rsidRPr="00F45138">
        <w:t>the</w:t>
      </w:r>
      <w:r>
        <w:t xml:space="preserve"> </w:t>
      </w:r>
      <w:r w:rsidRPr="00F45138">
        <w:t>screen</w:t>
      </w:r>
      <w:r>
        <w:t xml:space="preserve"> to avoid users relying on gestures from accidentally touching content that surrounds the tabs</w:t>
      </w:r>
      <w:r w:rsidRPr="00F45138">
        <w:t>.</w:t>
      </w:r>
      <w:r>
        <w:t xml:space="preserve"> The way they are set up at the time of this report, it is easy to accidentally touch the space between them, which will usually just announce the control above, but could still lead to user confusion.</w:t>
      </w:r>
    </w:p>
    <w:p w14:paraId="045ABFD7" w14:textId="25FE1C91" w:rsidR="005443B8" w:rsidRDefault="00276B46" w:rsidP="005443B8">
      <w:pPr>
        <w:pStyle w:val="Heading4"/>
      </w:pPr>
      <w:bookmarkStart w:id="20" w:name="android-with-talk-back"/>
      <w:bookmarkStart w:id="21" w:name="_Toc8665434"/>
      <w:bookmarkStart w:id="22" w:name="_Toc12542313"/>
      <w:bookmarkEnd w:id="20"/>
      <w:r>
        <w:t>Eb</w:t>
      </w:r>
      <w:r w:rsidR="005443B8">
        <w:t>ooks</w:t>
      </w:r>
    </w:p>
    <w:p w14:paraId="169FE96F" w14:textId="7E654FD2" w:rsidR="005443B8" w:rsidRDefault="005443B8" w:rsidP="005443B8">
      <w:r>
        <w:t xml:space="preserve">The section of the app to read ebooks </w:t>
      </w:r>
      <w:r w:rsidRPr="00D8381A">
        <w:t>contained</w:t>
      </w:r>
      <w:r>
        <w:t xml:space="preserve"> </w:t>
      </w:r>
      <w:r w:rsidRPr="00D8381A">
        <w:t>some</w:t>
      </w:r>
      <w:r>
        <w:t xml:space="preserve"> </w:t>
      </w:r>
      <w:r w:rsidRPr="00D8381A">
        <w:t>unlabeled</w:t>
      </w:r>
      <w:r>
        <w:t xml:space="preserve"> </w:t>
      </w:r>
      <w:r w:rsidRPr="00D8381A">
        <w:t>buttons</w:t>
      </w:r>
      <w:r>
        <w:t xml:space="preserve"> as well. Testers also noted that the internal links did not work when selected, and they were therefore unable to navigate the content. Although they could view a single page of an ebook at a time, they were not able to successfully turn pages. Chapters themselves do not appear in VoiceOver's navigation order, and there is no indication that the chapters screen is open.</w:t>
      </w:r>
    </w:p>
    <w:p w14:paraId="0FB4226E" w14:textId="005081C3" w:rsidR="005443B8" w:rsidRPr="005443B8" w:rsidRDefault="005443B8" w:rsidP="005443B8">
      <w:r w:rsidRPr="00641EDB">
        <w:t>Backfield</w:t>
      </w:r>
      <w:r>
        <w:t xml:space="preserve"> </w:t>
      </w:r>
      <w:r w:rsidRPr="00641EDB">
        <w:t>interference</w:t>
      </w:r>
      <w:r>
        <w:t xml:space="preserve"> (when a screenreader reads </w:t>
      </w:r>
      <w:r w:rsidR="00FC6CE3">
        <w:t>information from an old dialog or page, which is not the focus at that moment)</w:t>
      </w:r>
      <w:r>
        <w:t xml:space="preserve"> was also an issue in this section of the app</w:t>
      </w:r>
      <w:r w:rsidRPr="00641EDB">
        <w:t>.</w:t>
      </w:r>
      <w:r>
        <w:t xml:space="preserve"> W</w:t>
      </w:r>
      <w:r w:rsidRPr="00641EDB">
        <w:t>hen</w:t>
      </w:r>
      <w:r>
        <w:t xml:space="preserve"> </w:t>
      </w:r>
      <w:r w:rsidRPr="00641EDB">
        <w:t>going</w:t>
      </w:r>
      <w:r>
        <w:t xml:space="preserve"> </w:t>
      </w:r>
      <w:r w:rsidRPr="00641EDB">
        <w:t>from</w:t>
      </w:r>
      <w:r>
        <w:t xml:space="preserve"> </w:t>
      </w:r>
      <w:r w:rsidRPr="00641EDB">
        <w:t>the</w:t>
      </w:r>
      <w:r>
        <w:t xml:space="preserve"> L</w:t>
      </w:r>
      <w:r w:rsidRPr="00641EDB">
        <w:t>oans</w:t>
      </w:r>
      <w:r>
        <w:t xml:space="preserve"> menu to an ebook, VoiceOver would read the previous screen instead of the actual ebook. This made it impossible for testers to read any content. </w:t>
      </w:r>
    </w:p>
    <w:p w14:paraId="6318684A" w14:textId="1D21692A" w:rsidR="003B353E" w:rsidRDefault="003B353E" w:rsidP="00C00305">
      <w:pPr>
        <w:pStyle w:val="Heading2"/>
      </w:pPr>
      <w:r>
        <w:t>Android</w:t>
      </w:r>
      <w:r w:rsidR="00FF05CF">
        <w:t xml:space="preserve"> </w:t>
      </w:r>
      <w:r>
        <w:t>with TalkBack</w:t>
      </w:r>
      <w:bookmarkEnd w:id="21"/>
      <w:bookmarkEnd w:id="22"/>
    </w:p>
    <w:p w14:paraId="5B235761" w14:textId="23A1BDF6" w:rsidR="006343EE" w:rsidRDefault="0059110E" w:rsidP="005E684A">
      <w:pPr>
        <w:pStyle w:val="Heading3"/>
      </w:pPr>
      <w:r>
        <w:t>Searching</w:t>
      </w:r>
    </w:p>
    <w:p w14:paraId="556F6B70" w14:textId="16C422D5" w:rsidR="0059110E" w:rsidRDefault="0059110E" w:rsidP="0059110E">
      <w:r>
        <w:t>Testers using TalkBack</w:t>
      </w:r>
      <w:r w:rsidR="004C5BC5">
        <w:t xml:space="preserve"> (Android’s built-in screen reader)</w:t>
      </w:r>
      <w:r>
        <w:t xml:space="preserve"> found that they could search for titles and </w:t>
      </w:r>
      <w:r w:rsidRPr="000D622E">
        <w:t>navigate</w:t>
      </w:r>
      <w:r>
        <w:t xml:space="preserve"> </w:t>
      </w:r>
      <w:r w:rsidRPr="000D622E">
        <w:t>through</w:t>
      </w:r>
      <w:r>
        <w:t xml:space="preserve"> </w:t>
      </w:r>
      <w:r w:rsidRPr="000D622E">
        <w:t>the</w:t>
      </w:r>
      <w:r>
        <w:t xml:space="preserve"> </w:t>
      </w:r>
      <w:r w:rsidRPr="000D622E">
        <w:t>list</w:t>
      </w:r>
      <w:r>
        <w:t xml:space="preserve"> </w:t>
      </w:r>
      <w:r w:rsidRPr="000D622E">
        <w:t>of</w:t>
      </w:r>
      <w:r>
        <w:t xml:space="preserve"> </w:t>
      </w:r>
      <w:r w:rsidRPr="000D622E">
        <w:t>search</w:t>
      </w:r>
      <w:r>
        <w:t xml:space="preserve"> </w:t>
      </w:r>
      <w:r w:rsidRPr="000D622E">
        <w:t>results.</w:t>
      </w:r>
      <w:r>
        <w:t xml:space="preserve"> Nevertheless, they did report a similar issue </w:t>
      </w:r>
      <w:r w:rsidR="00FC1C0D">
        <w:t>to what</w:t>
      </w:r>
      <w:r w:rsidR="00276B46">
        <w:t xml:space="preserve"> </w:t>
      </w:r>
      <w:r>
        <w:t xml:space="preserve">VoiceOver </w:t>
      </w:r>
      <w:r w:rsidR="00276B46">
        <w:t xml:space="preserve">users found </w:t>
      </w:r>
      <w:r>
        <w:t>with the location of the options at the bottom of the screen being hard to locate and navigate to</w:t>
      </w:r>
      <w:r w:rsidRPr="000D622E">
        <w:t>.</w:t>
      </w:r>
      <w:r>
        <w:t xml:space="preserve"> </w:t>
      </w:r>
      <w:r w:rsidRPr="000D622E">
        <w:t>I</w:t>
      </w:r>
      <w:r>
        <w:t xml:space="preserve">f a user relying on TalkBack </w:t>
      </w:r>
      <w:r w:rsidRPr="000D622E">
        <w:t>choose</w:t>
      </w:r>
      <w:r>
        <w:t xml:space="preserve">s </w:t>
      </w:r>
      <w:r w:rsidRPr="000D622E">
        <w:t>either</w:t>
      </w:r>
      <w:r>
        <w:t xml:space="preserve"> </w:t>
      </w:r>
      <w:r w:rsidRPr="000D622E">
        <w:t>the</w:t>
      </w:r>
      <w:r>
        <w:t xml:space="preserve"> </w:t>
      </w:r>
      <w:r w:rsidRPr="000D622E">
        <w:t>“</w:t>
      </w:r>
      <w:r>
        <w:t>L</w:t>
      </w:r>
      <w:r w:rsidRPr="000D622E">
        <w:t>ist</w:t>
      </w:r>
      <w:r>
        <w:t xml:space="preserve"> P</w:t>
      </w:r>
      <w:r w:rsidRPr="000D622E">
        <w:t>references”</w:t>
      </w:r>
      <w:r>
        <w:t xml:space="preserve"> </w:t>
      </w:r>
      <w:r w:rsidRPr="000D622E">
        <w:t>or</w:t>
      </w:r>
      <w:r>
        <w:t xml:space="preserve"> </w:t>
      </w:r>
      <w:r w:rsidRPr="000D622E">
        <w:t>“</w:t>
      </w:r>
      <w:r>
        <w:t>R</w:t>
      </w:r>
      <w:r w:rsidRPr="000D622E">
        <w:t>efine</w:t>
      </w:r>
      <w:r>
        <w:t xml:space="preserve"> R</w:t>
      </w:r>
      <w:r w:rsidRPr="000D622E">
        <w:t>efine</w:t>
      </w:r>
      <w:r>
        <w:t xml:space="preserve"> S</w:t>
      </w:r>
      <w:r w:rsidRPr="000D622E">
        <w:t>earch,”</w:t>
      </w:r>
      <w:r>
        <w:t xml:space="preserve"> they </w:t>
      </w:r>
      <w:r w:rsidRPr="000D622E">
        <w:t>have</w:t>
      </w:r>
      <w:r>
        <w:t xml:space="preserve"> </w:t>
      </w:r>
      <w:r w:rsidRPr="000D622E">
        <w:t>to</w:t>
      </w:r>
      <w:r>
        <w:t xml:space="preserve"> </w:t>
      </w:r>
      <w:r w:rsidRPr="000D622E">
        <w:t>explore</w:t>
      </w:r>
      <w:r>
        <w:t xml:space="preserve"> </w:t>
      </w:r>
      <w:r w:rsidRPr="000D622E">
        <w:t>by</w:t>
      </w:r>
      <w:r>
        <w:t xml:space="preserve"> </w:t>
      </w:r>
      <w:r w:rsidRPr="000D622E">
        <w:t>touch</w:t>
      </w:r>
      <w:r>
        <w:t xml:space="preserve"> </w:t>
      </w:r>
      <w:r w:rsidRPr="000D622E">
        <w:t>to</w:t>
      </w:r>
      <w:r>
        <w:t xml:space="preserve"> find </w:t>
      </w:r>
      <w:r w:rsidRPr="000D622E">
        <w:t>where</w:t>
      </w:r>
      <w:r>
        <w:t xml:space="preserve"> </w:t>
      </w:r>
      <w:r w:rsidRPr="000D622E">
        <w:t>the</w:t>
      </w:r>
      <w:r>
        <w:t xml:space="preserve"> </w:t>
      </w:r>
      <w:r w:rsidRPr="000D622E">
        <w:t>options</w:t>
      </w:r>
      <w:r>
        <w:t xml:space="preserve"> </w:t>
      </w:r>
      <w:r w:rsidRPr="000D622E">
        <w:t>appear</w:t>
      </w:r>
      <w:r>
        <w:t xml:space="preserve"> </w:t>
      </w:r>
      <w:r w:rsidRPr="000D622E">
        <w:t>on</w:t>
      </w:r>
      <w:r>
        <w:t xml:space="preserve"> </w:t>
      </w:r>
      <w:r w:rsidRPr="000D622E">
        <w:t>the</w:t>
      </w:r>
      <w:r>
        <w:t xml:space="preserve"> </w:t>
      </w:r>
      <w:r w:rsidRPr="000D622E">
        <w:t>screen.</w:t>
      </w:r>
      <w:r>
        <w:t xml:space="preserve"> Testers noted that if they swiped to locate these options, it would be time consuming due to issues with scrolling using gestures. For instance, while users can </w:t>
      </w:r>
      <w:r w:rsidRPr="00671142">
        <w:t>flick</w:t>
      </w:r>
      <w:r>
        <w:t xml:space="preserve"> </w:t>
      </w:r>
      <w:r w:rsidRPr="00671142">
        <w:t>to</w:t>
      </w:r>
      <w:r>
        <w:t xml:space="preserve"> </w:t>
      </w:r>
      <w:r w:rsidRPr="00671142">
        <w:t>the</w:t>
      </w:r>
      <w:r>
        <w:t xml:space="preserve"> </w:t>
      </w:r>
      <w:r w:rsidRPr="00671142">
        <w:t>right</w:t>
      </w:r>
      <w:r>
        <w:t xml:space="preserve"> </w:t>
      </w:r>
      <w:r w:rsidRPr="00671142">
        <w:t>from</w:t>
      </w:r>
      <w:r>
        <w:t xml:space="preserve"> </w:t>
      </w:r>
      <w:r w:rsidRPr="00671142">
        <w:t>the</w:t>
      </w:r>
      <w:r>
        <w:t xml:space="preserve"> </w:t>
      </w:r>
      <w:r w:rsidRPr="00671142">
        <w:t>top</w:t>
      </w:r>
      <w:r>
        <w:t xml:space="preserve"> </w:t>
      </w:r>
      <w:r w:rsidRPr="00671142">
        <w:t>fi</w:t>
      </w:r>
      <w:r>
        <w:t xml:space="preserve">eld, when they try </w:t>
      </w:r>
      <w:r w:rsidRPr="00671142">
        <w:t>to</w:t>
      </w:r>
      <w:r>
        <w:t xml:space="preserve"> </w:t>
      </w:r>
      <w:r w:rsidRPr="00671142">
        <w:t>swipe</w:t>
      </w:r>
      <w:r>
        <w:t xml:space="preserve"> </w:t>
      </w:r>
      <w:r w:rsidRPr="00671142">
        <w:t>to</w:t>
      </w:r>
      <w:r>
        <w:t xml:space="preserve"> </w:t>
      </w:r>
      <w:r w:rsidRPr="00671142">
        <w:t>the</w:t>
      </w:r>
      <w:r>
        <w:t xml:space="preserve"> </w:t>
      </w:r>
      <w:r w:rsidRPr="00671142">
        <w:t>left</w:t>
      </w:r>
      <w:r>
        <w:t xml:space="preserve"> </w:t>
      </w:r>
      <w:r w:rsidRPr="00671142">
        <w:t>from</w:t>
      </w:r>
      <w:r>
        <w:t xml:space="preserve"> </w:t>
      </w:r>
      <w:r w:rsidRPr="00671142">
        <w:t>the</w:t>
      </w:r>
      <w:r>
        <w:t xml:space="preserve"> </w:t>
      </w:r>
      <w:r w:rsidRPr="00671142">
        <w:t>bottom,</w:t>
      </w:r>
      <w:r>
        <w:t xml:space="preserve"> </w:t>
      </w:r>
      <w:r w:rsidRPr="00671142">
        <w:t>the</w:t>
      </w:r>
      <w:r>
        <w:t xml:space="preserve"> </w:t>
      </w:r>
      <w:r w:rsidRPr="00671142">
        <w:t>focus</w:t>
      </w:r>
      <w:r>
        <w:t xml:space="preserve"> </w:t>
      </w:r>
      <w:r w:rsidRPr="00671142">
        <w:t>gets</w:t>
      </w:r>
      <w:r>
        <w:t xml:space="preserve"> </w:t>
      </w:r>
      <w:r w:rsidRPr="00671142">
        <w:t>stuck</w:t>
      </w:r>
      <w:r>
        <w:t xml:space="preserve"> </w:t>
      </w:r>
      <w:r w:rsidRPr="00671142">
        <w:t>at</w:t>
      </w:r>
      <w:r>
        <w:t xml:space="preserve"> </w:t>
      </w:r>
      <w:r w:rsidRPr="00671142">
        <w:t>the</w:t>
      </w:r>
      <w:r>
        <w:t xml:space="preserve"> </w:t>
      </w:r>
      <w:r w:rsidRPr="00671142">
        <w:t>top</w:t>
      </w:r>
      <w:r>
        <w:t xml:space="preserve"> </w:t>
      </w:r>
      <w:r w:rsidRPr="00671142">
        <w:t>boundary</w:t>
      </w:r>
      <w:r>
        <w:t xml:space="preserve"> </w:t>
      </w:r>
      <w:r w:rsidRPr="00671142">
        <w:t>web</w:t>
      </w:r>
      <w:r>
        <w:t xml:space="preserve"> </w:t>
      </w:r>
      <w:r w:rsidRPr="00671142">
        <w:t>view</w:t>
      </w:r>
      <w:r>
        <w:t xml:space="preserve"> </w:t>
      </w:r>
      <w:r w:rsidRPr="00671142">
        <w:t>element</w:t>
      </w:r>
      <w:r>
        <w:t xml:space="preserve"> </w:t>
      </w:r>
      <w:r w:rsidRPr="00671142">
        <w:t>containing</w:t>
      </w:r>
      <w:r>
        <w:t xml:space="preserve"> </w:t>
      </w:r>
      <w:r w:rsidRPr="00671142">
        <w:t>the</w:t>
      </w:r>
      <w:r>
        <w:t xml:space="preserve"> </w:t>
      </w:r>
      <w:r w:rsidRPr="00671142">
        <w:t>content</w:t>
      </w:r>
      <w:r>
        <w:t xml:space="preserve">. This </w:t>
      </w:r>
      <w:r w:rsidRPr="00671142">
        <w:t>makes</w:t>
      </w:r>
      <w:r>
        <w:t xml:space="preserve"> </w:t>
      </w:r>
      <w:r w:rsidRPr="00671142">
        <w:t>it</w:t>
      </w:r>
      <w:r>
        <w:t xml:space="preserve"> </w:t>
      </w:r>
      <w:r w:rsidRPr="00671142">
        <w:t>difficult</w:t>
      </w:r>
      <w:r>
        <w:t xml:space="preserve"> </w:t>
      </w:r>
      <w:r w:rsidRPr="00671142">
        <w:t>to</w:t>
      </w:r>
      <w:r>
        <w:t xml:space="preserve"> </w:t>
      </w:r>
      <w:r w:rsidRPr="00671142">
        <w:t>go</w:t>
      </w:r>
      <w:r>
        <w:t xml:space="preserve"> </w:t>
      </w:r>
      <w:r w:rsidRPr="00671142">
        <w:t>to</w:t>
      </w:r>
      <w:r>
        <w:t xml:space="preserve"> </w:t>
      </w:r>
      <w:r w:rsidRPr="00671142">
        <w:t>an</w:t>
      </w:r>
      <w:r>
        <w:t xml:space="preserve"> </w:t>
      </w:r>
      <w:r w:rsidRPr="00671142">
        <w:t>element</w:t>
      </w:r>
      <w:r>
        <w:t xml:space="preserve"> </w:t>
      </w:r>
      <w:r w:rsidRPr="00671142">
        <w:t>near</w:t>
      </w:r>
      <w:r>
        <w:t xml:space="preserve"> </w:t>
      </w:r>
      <w:r w:rsidRPr="00671142">
        <w:t>the</w:t>
      </w:r>
      <w:r>
        <w:t xml:space="preserve"> </w:t>
      </w:r>
      <w:r w:rsidRPr="00671142">
        <w:t>bottom</w:t>
      </w:r>
      <w:r>
        <w:t xml:space="preserve"> of the screen.</w:t>
      </w:r>
    </w:p>
    <w:p w14:paraId="4D31279F" w14:textId="2ADE66B3" w:rsidR="00083A85" w:rsidRDefault="00206BD8" w:rsidP="00206BD8">
      <w:pPr>
        <w:pStyle w:val="Heading3"/>
      </w:pPr>
      <w:r>
        <w:t>Reading</w:t>
      </w:r>
      <w:r w:rsidR="005443B8">
        <w:t>/Navigation</w:t>
      </w:r>
    </w:p>
    <w:p w14:paraId="711FCF4C" w14:textId="32E00307" w:rsidR="005443B8" w:rsidRDefault="005443B8" w:rsidP="005443B8">
      <w:pPr>
        <w:pStyle w:val="Heading4"/>
      </w:pPr>
      <w:r>
        <w:t>Audiobooks</w:t>
      </w:r>
    </w:p>
    <w:p w14:paraId="765D0619" w14:textId="1F789CB0" w:rsidR="005443B8" w:rsidRDefault="005443B8" w:rsidP="005443B8">
      <w:r w:rsidRPr="00BB590F">
        <w:t>Testers</w:t>
      </w:r>
      <w:r>
        <w:t xml:space="preserve"> </w:t>
      </w:r>
      <w:r w:rsidRPr="00BB590F">
        <w:t>were</w:t>
      </w:r>
      <w:r>
        <w:t xml:space="preserve"> </w:t>
      </w:r>
      <w:r w:rsidRPr="00BB590F">
        <w:t>able</w:t>
      </w:r>
      <w:r>
        <w:t xml:space="preserve"> </w:t>
      </w:r>
      <w:r w:rsidRPr="00BB590F">
        <w:t>to</w:t>
      </w:r>
      <w:r>
        <w:t xml:space="preserve"> </w:t>
      </w:r>
      <w:r w:rsidRPr="00BB590F">
        <w:t>read</w:t>
      </w:r>
      <w:r>
        <w:t xml:space="preserve"> </w:t>
      </w:r>
      <w:r w:rsidRPr="00BB590F">
        <w:t>the</w:t>
      </w:r>
      <w:r>
        <w:t xml:space="preserve"> </w:t>
      </w:r>
      <w:r w:rsidRPr="00BB590F">
        <w:t>book</w:t>
      </w:r>
      <w:r>
        <w:t xml:space="preserve"> </w:t>
      </w:r>
      <w:r w:rsidRPr="00BB590F">
        <w:t>description</w:t>
      </w:r>
      <w:r>
        <w:t xml:space="preserve"> </w:t>
      </w:r>
      <w:r w:rsidRPr="00BB590F">
        <w:t>when</w:t>
      </w:r>
      <w:r>
        <w:t xml:space="preserve"> </w:t>
      </w:r>
      <w:r w:rsidRPr="00BB590F">
        <w:t>an</w:t>
      </w:r>
      <w:r>
        <w:t xml:space="preserve"> audiobook </w:t>
      </w:r>
      <w:r w:rsidRPr="00BB590F">
        <w:t>was</w:t>
      </w:r>
      <w:r>
        <w:t xml:space="preserve"> </w:t>
      </w:r>
      <w:r w:rsidRPr="00BB590F">
        <w:t>opened,</w:t>
      </w:r>
      <w:r>
        <w:t xml:space="preserve"> </w:t>
      </w:r>
      <w:r w:rsidRPr="00BB590F">
        <w:t>but</w:t>
      </w:r>
      <w:r>
        <w:t xml:space="preserve"> </w:t>
      </w:r>
      <w:r w:rsidRPr="00BB590F">
        <w:t>the</w:t>
      </w:r>
      <w:r>
        <w:t xml:space="preserve"> </w:t>
      </w:r>
      <w:r w:rsidRPr="00BB590F">
        <w:t>controls</w:t>
      </w:r>
      <w:r>
        <w:t xml:space="preserve"> </w:t>
      </w:r>
      <w:r w:rsidRPr="00BB590F">
        <w:t>were</w:t>
      </w:r>
      <w:r>
        <w:t xml:space="preserve"> </w:t>
      </w:r>
      <w:r w:rsidRPr="00BB590F">
        <w:t>almost</w:t>
      </w:r>
      <w:r>
        <w:t xml:space="preserve"> </w:t>
      </w:r>
      <w:r w:rsidRPr="00BB590F">
        <w:t>completely</w:t>
      </w:r>
      <w:r>
        <w:t xml:space="preserve"> </w:t>
      </w:r>
      <w:r w:rsidRPr="00BB590F">
        <w:t>inaccessible.</w:t>
      </w:r>
      <w:r>
        <w:t xml:space="preserve"> It was noted that t</w:t>
      </w:r>
      <w:r w:rsidRPr="00BB590F">
        <w:t>he</w:t>
      </w:r>
      <w:r>
        <w:t xml:space="preserve"> “</w:t>
      </w:r>
      <w:r w:rsidRPr="00BB590F">
        <w:t>Play</w:t>
      </w:r>
      <w:r>
        <w:t xml:space="preserve">” </w:t>
      </w:r>
      <w:r w:rsidRPr="00BB590F">
        <w:t>button</w:t>
      </w:r>
      <w:r>
        <w:t xml:space="preserve"> </w:t>
      </w:r>
      <w:r w:rsidRPr="00BB590F">
        <w:t>is</w:t>
      </w:r>
      <w:r>
        <w:t xml:space="preserve"> </w:t>
      </w:r>
      <w:r w:rsidRPr="00BB590F">
        <w:t>a</w:t>
      </w:r>
      <w:r>
        <w:t xml:space="preserve"> </w:t>
      </w:r>
      <w:r w:rsidRPr="00BB590F">
        <w:t>graphic,</w:t>
      </w:r>
      <w:r>
        <w:t xml:space="preserve"> which is found </w:t>
      </w:r>
      <w:r w:rsidRPr="00BB590F">
        <w:t>between</w:t>
      </w:r>
      <w:r>
        <w:t xml:space="preserve"> “</w:t>
      </w:r>
      <w:r w:rsidRPr="00BB590F">
        <w:t>Library</w:t>
      </w:r>
      <w:r>
        <w:t xml:space="preserve">” </w:t>
      </w:r>
      <w:r w:rsidRPr="00BB590F">
        <w:t>and</w:t>
      </w:r>
      <w:r>
        <w:t xml:space="preserve"> “</w:t>
      </w:r>
      <w:r w:rsidRPr="00BB590F">
        <w:t>Shelf</w:t>
      </w:r>
      <w:r>
        <w:t xml:space="preserve">.” This button is </w:t>
      </w:r>
      <w:r w:rsidRPr="00BB590F">
        <w:t>too</w:t>
      </w:r>
      <w:r>
        <w:t xml:space="preserve"> </w:t>
      </w:r>
      <w:r w:rsidRPr="00BB590F">
        <w:t>small</w:t>
      </w:r>
      <w:r>
        <w:t xml:space="preserve"> </w:t>
      </w:r>
      <w:r w:rsidRPr="00BB590F">
        <w:t>to</w:t>
      </w:r>
      <w:r>
        <w:t xml:space="preserve"> </w:t>
      </w:r>
      <w:r w:rsidRPr="00BB590F">
        <w:t>find</w:t>
      </w:r>
      <w:r>
        <w:t xml:space="preserve"> </w:t>
      </w:r>
      <w:r w:rsidRPr="00BB590F">
        <w:t>by</w:t>
      </w:r>
      <w:r>
        <w:t xml:space="preserve"> </w:t>
      </w:r>
      <w:r w:rsidRPr="00BB590F">
        <w:t>tapping</w:t>
      </w:r>
      <w:r>
        <w:t xml:space="preserve"> </w:t>
      </w:r>
      <w:r w:rsidRPr="00BB590F">
        <w:t>around</w:t>
      </w:r>
      <w:r>
        <w:t xml:space="preserve"> </w:t>
      </w:r>
      <w:r w:rsidRPr="00BB590F">
        <w:t>the</w:t>
      </w:r>
      <w:r>
        <w:t xml:space="preserve"> </w:t>
      </w:r>
      <w:r w:rsidRPr="00BB590F">
        <w:t>screen</w:t>
      </w:r>
      <w:r>
        <w:t xml:space="preserve">, </w:t>
      </w:r>
      <w:r w:rsidRPr="00BB590F">
        <w:t>and</w:t>
      </w:r>
      <w:r>
        <w:t xml:space="preserve"> </w:t>
      </w:r>
      <w:r w:rsidRPr="00BB590F">
        <w:t>even</w:t>
      </w:r>
      <w:r>
        <w:t xml:space="preserve"> </w:t>
      </w:r>
      <w:r w:rsidRPr="00BB590F">
        <w:t>more</w:t>
      </w:r>
      <w:r>
        <w:t xml:space="preserve"> </w:t>
      </w:r>
      <w:r w:rsidRPr="00BB590F">
        <w:t>difficult</w:t>
      </w:r>
      <w:r>
        <w:t xml:space="preserve"> </w:t>
      </w:r>
      <w:r w:rsidRPr="00BB590F">
        <w:t>to</w:t>
      </w:r>
      <w:r>
        <w:t xml:space="preserve"> </w:t>
      </w:r>
      <w:r w:rsidRPr="00BB590F">
        <w:t>click</w:t>
      </w:r>
      <w:r>
        <w:t xml:space="preserve"> to activate once it is located</w:t>
      </w:r>
      <w:r w:rsidRPr="00BB590F">
        <w:t>.</w:t>
      </w:r>
      <w:r>
        <w:t xml:space="preserve"> </w:t>
      </w:r>
      <w:r w:rsidRPr="00BB590F">
        <w:t>Once</w:t>
      </w:r>
      <w:r>
        <w:t xml:space="preserve"> it is </w:t>
      </w:r>
      <w:r w:rsidRPr="00BB590F">
        <w:t>activated,</w:t>
      </w:r>
      <w:r>
        <w:t xml:space="preserve"> </w:t>
      </w:r>
      <w:r w:rsidRPr="00BB590F">
        <w:t>the</w:t>
      </w:r>
      <w:r>
        <w:t xml:space="preserve"> “P</w:t>
      </w:r>
      <w:r w:rsidRPr="00BB590F">
        <w:t>ause</w:t>
      </w:r>
      <w:r>
        <w:t xml:space="preserve">” </w:t>
      </w:r>
      <w:r w:rsidRPr="00BB590F">
        <w:t>and</w:t>
      </w:r>
      <w:r>
        <w:t xml:space="preserve"> </w:t>
      </w:r>
      <w:r w:rsidRPr="00BB590F">
        <w:t>other</w:t>
      </w:r>
      <w:r>
        <w:t xml:space="preserve"> </w:t>
      </w:r>
      <w:r w:rsidRPr="00BB590F">
        <w:t>navigational</w:t>
      </w:r>
      <w:r>
        <w:t xml:space="preserve"> </w:t>
      </w:r>
      <w:r w:rsidRPr="00BB590F">
        <w:t>buttons</w:t>
      </w:r>
      <w:r>
        <w:t xml:space="preserve"> are </w:t>
      </w:r>
      <w:r w:rsidRPr="00BB590F">
        <w:t>also</w:t>
      </w:r>
      <w:r>
        <w:t xml:space="preserve"> </w:t>
      </w:r>
      <w:r w:rsidRPr="00BB590F">
        <w:t>just</w:t>
      </w:r>
      <w:r>
        <w:t xml:space="preserve"> </w:t>
      </w:r>
      <w:r w:rsidRPr="00BB590F">
        <w:t>read</w:t>
      </w:r>
      <w:r>
        <w:t xml:space="preserve"> </w:t>
      </w:r>
      <w:r w:rsidRPr="00BB590F">
        <w:t>as</w:t>
      </w:r>
      <w:r>
        <w:t xml:space="preserve"> </w:t>
      </w:r>
      <w:r w:rsidRPr="00BB590F">
        <w:t>graphical</w:t>
      </w:r>
      <w:r>
        <w:t xml:space="preserve"> </w:t>
      </w:r>
      <w:r w:rsidRPr="00BB590F">
        <w:t>buttons.</w:t>
      </w:r>
    </w:p>
    <w:p w14:paraId="602B12AE" w14:textId="77777777" w:rsidR="005443B8" w:rsidRDefault="005443B8" w:rsidP="005443B8">
      <w:r w:rsidRPr="00BB590F">
        <w:t>One</w:t>
      </w:r>
      <w:r>
        <w:t xml:space="preserve"> </w:t>
      </w:r>
      <w:r w:rsidRPr="00BB590F">
        <w:t>tester</w:t>
      </w:r>
      <w:r>
        <w:t xml:space="preserve"> </w:t>
      </w:r>
      <w:r w:rsidRPr="00BB590F">
        <w:t>noted</w:t>
      </w:r>
      <w:r>
        <w:t xml:space="preserve"> that when he closed </w:t>
      </w:r>
      <w:r w:rsidRPr="00BB590F">
        <w:t>the</w:t>
      </w:r>
      <w:r>
        <w:t xml:space="preserve"> </w:t>
      </w:r>
      <w:r w:rsidRPr="00BB590F">
        <w:t>app</w:t>
      </w:r>
      <w:r>
        <w:t xml:space="preserve">, </w:t>
      </w:r>
      <w:r w:rsidRPr="00BB590F">
        <w:t>the</w:t>
      </w:r>
      <w:r>
        <w:t xml:space="preserve"> audiobook </w:t>
      </w:r>
      <w:r w:rsidRPr="00BB590F">
        <w:t>continued</w:t>
      </w:r>
      <w:r>
        <w:t xml:space="preserve"> </w:t>
      </w:r>
      <w:r w:rsidRPr="00BB590F">
        <w:t>to</w:t>
      </w:r>
      <w:r>
        <w:t xml:space="preserve"> </w:t>
      </w:r>
      <w:r w:rsidRPr="00BB590F">
        <w:t>play</w:t>
      </w:r>
      <w:r>
        <w:t>. Since he was no longer in the app, it was frustrating and difficult to get back into the app to select the “Pause” button because the audiobook was talking over TalkBack.</w:t>
      </w:r>
    </w:p>
    <w:p w14:paraId="5D02A4DA" w14:textId="54EC5A4D" w:rsidR="005443B8" w:rsidRDefault="009E065E" w:rsidP="005443B8">
      <w:pPr>
        <w:pStyle w:val="Heading4"/>
      </w:pPr>
      <w:bookmarkStart w:id="23" w:name="windows-with-jaws-and-nvda"/>
      <w:bookmarkStart w:id="24" w:name="scoring"/>
      <w:bookmarkStart w:id="25" w:name="versions-platforms-and-libraries"/>
      <w:bookmarkStart w:id="26" w:name="rbdigital-application-versions"/>
      <w:bookmarkStart w:id="27" w:name="ios-with-voiceover-5"/>
      <w:bookmarkStart w:id="28" w:name="windows-with-jaws-or-nvda-1"/>
      <w:bookmarkStart w:id="29" w:name="preferences"/>
      <w:bookmarkStart w:id="30" w:name="windows-with-jaws-and-nvda-4"/>
      <w:bookmarkStart w:id="31" w:name="searches"/>
      <w:bookmarkStart w:id="32" w:name="ios-with-voiceover-7"/>
      <w:bookmarkStart w:id="33" w:name="android-with-talkback-6"/>
      <w:bookmarkStart w:id="34" w:name="ios-with-voiceover-8"/>
      <w:bookmarkStart w:id="35" w:name="android-with-talkback-7"/>
      <w:bookmarkStart w:id="36" w:name="ios-with-voiceover-3"/>
      <w:bookmarkStart w:id="37" w:name="android-with-talkback-2"/>
      <w:bookmarkStart w:id="38" w:name="accessing-magazines"/>
      <w:bookmarkStart w:id="39" w:name="android-with-talkback-8"/>
      <w:bookmarkStart w:id="40" w:name="windows-with-jaws-and-nvda-9"/>
      <w:bookmarkStart w:id="41" w:name="_Toc8665461"/>
      <w:bookmarkStart w:id="42" w:name="_Toc12542340"/>
      <w:bookmarkEnd w:id="17"/>
      <w:bookmarkEnd w:id="18"/>
      <w:bookmarkEnd w:id="19"/>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roofErr w:type="spellStart"/>
      <w:r>
        <w:lastRenderedPageBreak/>
        <w:t>Ebooks</w:t>
      </w:r>
      <w:proofErr w:type="spellEnd"/>
    </w:p>
    <w:p w14:paraId="46C0C59B" w14:textId="621AC685" w:rsidR="005443B8" w:rsidRDefault="005443B8" w:rsidP="005443B8">
      <w:r>
        <w:t xml:space="preserve">Testers found that </w:t>
      </w:r>
      <w:r w:rsidRPr="00D25F7C">
        <w:t>when</w:t>
      </w:r>
      <w:r>
        <w:t xml:space="preserve"> an ebook is </w:t>
      </w:r>
      <w:r w:rsidRPr="00D25F7C">
        <w:t>opened,</w:t>
      </w:r>
      <w:r>
        <w:t xml:space="preserve"> that visually </w:t>
      </w:r>
      <w:r w:rsidRPr="00D25F7C">
        <w:t>only</w:t>
      </w:r>
      <w:r>
        <w:t xml:space="preserve"> small parts </w:t>
      </w:r>
      <w:r w:rsidRPr="00D25F7C">
        <w:t>of</w:t>
      </w:r>
      <w:r>
        <w:t xml:space="preserve"> </w:t>
      </w:r>
      <w:r w:rsidRPr="00D25F7C">
        <w:t>the</w:t>
      </w:r>
      <w:r>
        <w:t xml:space="preserve"> </w:t>
      </w:r>
      <w:r w:rsidRPr="00D25F7C">
        <w:t>text</w:t>
      </w:r>
      <w:r>
        <w:t xml:space="preserve"> were rendered, and it was also not possible to scroll through the content. Through trial and error, one tester located two </w:t>
      </w:r>
      <w:r w:rsidRPr="00D25F7C">
        <w:t>unlabeled</w:t>
      </w:r>
      <w:r>
        <w:t xml:space="preserve"> </w:t>
      </w:r>
      <w:r w:rsidRPr="00D25F7C">
        <w:t>buttons</w:t>
      </w:r>
      <w:r>
        <w:t xml:space="preserve"> that were found </w:t>
      </w:r>
      <w:r w:rsidRPr="00D25F7C">
        <w:t>to</w:t>
      </w:r>
      <w:r>
        <w:t xml:space="preserve"> </w:t>
      </w:r>
      <w:r w:rsidRPr="00D25F7C">
        <w:t>skip</w:t>
      </w:r>
      <w:r>
        <w:t xml:space="preserve"> </w:t>
      </w:r>
      <w:r w:rsidRPr="00D25F7C">
        <w:t>forward</w:t>
      </w:r>
      <w:r>
        <w:t xml:space="preserve"> </w:t>
      </w:r>
      <w:r w:rsidRPr="00D25F7C">
        <w:t>and</w:t>
      </w:r>
      <w:r>
        <w:t xml:space="preserve"> </w:t>
      </w:r>
      <w:r w:rsidRPr="00D25F7C">
        <w:t>back</w:t>
      </w:r>
      <w:r>
        <w:t xml:space="preserve">. It was also discovered that there are many other unlabeled controls on the ebook page that TalkBack does not </w:t>
      </w:r>
      <w:proofErr w:type="gramStart"/>
      <w:r>
        <w:t>recognize, and</w:t>
      </w:r>
      <w:proofErr w:type="gramEnd"/>
      <w:r>
        <w:t xml:space="preserve"> seemed to not activate when clicked.</w:t>
      </w:r>
    </w:p>
    <w:p w14:paraId="383ED1F4" w14:textId="5D095E39" w:rsidR="005443B8" w:rsidRPr="005443B8" w:rsidRDefault="005443B8" w:rsidP="005443B8">
      <w:r>
        <w:t xml:space="preserve">Backfield interference was again reported; with one tester noting that when they navigated away from the ebook to another section of the app, the screen reader continued reading the ebook screen. </w:t>
      </w:r>
      <w:r w:rsidRPr="00D25F7C">
        <w:t>This</w:t>
      </w:r>
      <w:r>
        <w:t xml:space="preserve"> </w:t>
      </w:r>
      <w:r w:rsidRPr="00D25F7C">
        <w:t>made</w:t>
      </w:r>
      <w:r>
        <w:t xml:space="preserve"> </w:t>
      </w:r>
      <w:r w:rsidRPr="00D25F7C">
        <w:t>it</w:t>
      </w:r>
      <w:r>
        <w:t xml:space="preserve"> </w:t>
      </w:r>
      <w:r w:rsidRPr="00D25F7C">
        <w:t>impossible</w:t>
      </w:r>
      <w:r>
        <w:t xml:space="preserve"> </w:t>
      </w:r>
      <w:r w:rsidRPr="00D25F7C">
        <w:t>to</w:t>
      </w:r>
      <w:r>
        <w:t xml:space="preserve"> </w:t>
      </w:r>
      <w:r w:rsidRPr="00D25F7C">
        <w:t>navigate</w:t>
      </w:r>
      <w:r>
        <w:t xml:space="preserve"> to </w:t>
      </w:r>
      <w:r w:rsidRPr="00D25F7C">
        <w:t>any</w:t>
      </w:r>
      <w:r>
        <w:t xml:space="preserve"> </w:t>
      </w:r>
      <w:r w:rsidRPr="00D25F7C">
        <w:t>other</w:t>
      </w:r>
      <w:r>
        <w:t xml:space="preserve"> </w:t>
      </w:r>
      <w:r w:rsidRPr="00D25F7C">
        <w:t>section</w:t>
      </w:r>
      <w:r>
        <w:t xml:space="preserve"> </w:t>
      </w:r>
      <w:r w:rsidRPr="00D25F7C">
        <w:t>since</w:t>
      </w:r>
      <w:r>
        <w:t xml:space="preserve"> </w:t>
      </w:r>
      <w:r w:rsidRPr="00D25F7C">
        <w:t>the</w:t>
      </w:r>
      <w:r>
        <w:t xml:space="preserve"> </w:t>
      </w:r>
      <w:r w:rsidRPr="00D25F7C">
        <w:t>screen</w:t>
      </w:r>
      <w:r>
        <w:t xml:space="preserve"> </w:t>
      </w:r>
      <w:r w:rsidRPr="00D25F7C">
        <w:t>reader</w:t>
      </w:r>
      <w:r>
        <w:t xml:space="preserve"> failed to </w:t>
      </w:r>
      <w:r w:rsidRPr="00D25F7C">
        <w:t>read</w:t>
      </w:r>
      <w:r>
        <w:t xml:space="preserve"> any content or elements in the </w:t>
      </w:r>
      <w:r w:rsidRPr="00D25F7C">
        <w:t>new</w:t>
      </w:r>
      <w:r>
        <w:t xml:space="preserve"> </w:t>
      </w:r>
      <w:r w:rsidRPr="00D25F7C">
        <w:t>section.</w:t>
      </w:r>
    </w:p>
    <w:p w14:paraId="17E9E8DB" w14:textId="3F390434" w:rsidR="001A3216" w:rsidRDefault="002D4A2A" w:rsidP="00ED19FC">
      <w:pPr>
        <w:pStyle w:val="Heading2"/>
      </w:pPr>
      <w:r>
        <w:t>Conclusion</w:t>
      </w:r>
      <w:bookmarkEnd w:id="41"/>
      <w:bookmarkEnd w:id="42"/>
    </w:p>
    <w:p w14:paraId="11006C48" w14:textId="58592E00" w:rsidR="00ED19FC" w:rsidRDefault="00916B97" w:rsidP="00916B97">
      <w:r>
        <w:t xml:space="preserve">In this </w:t>
      </w:r>
      <w:r w:rsidR="00ED19FC">
        <w:t xml:space="preserve">summary </w:t>
      </w:r>
      <w:r>
        <w:t xml:space="preserve">we highlighted the main barriers of the </w:t>
      </w:r>
      <w:r w:rsidR="00FC6CE3">
        <w:t xml:space="preserve">Libby </w:t>
      </w:r>
      <w:r>
        <w:t xml:space="preserve">platform for readers with print disabilities. </w:t>
      </w:r>
      <w:r w:rsidR="00ED19FC">
        <w:t xml:space="preserve">For details and specific examples, please see the </w:t>
      </w:r>
      <w:hyperlink r:id="rId14" w:history="1">
        <w:r w:rsidR="00ED19FC" w:rsidRPr="009D0002">
          <w:rPr>
            <w:rStyle w:val="Hyperlink"/>
          </w:rPr>
          <w:t>full report</w:t>
        </w:r>
      </w:hyperlink>
      <w:r w:rsidR="00ED19FC">
        <w:t>.</w:t>
      </w:r>
    </w:p>
    <w:p w14:paraId="768A02C5" w14:textId="56DCCB2C" w:rsidR="000F768A" w:rsidRDefault="004D6331" w:rsidP="00BE26D4">
      <w:r>
        <w:t>By amending the development process and interface of this app</w:t>
      </w:r>
      <w:r w:rsidR="007A103F">
        <w:t>,</w:t>
      </w:r>
      <w:r>
        <w:t xml:space="preserve"> readers with print disabilities will be able to </w:t>
      </w:r>
      <w:r w:rsidR="00D3429A">
        <w:t xml:space="preserve">fully </w:t>
      </w:r>
      <w:r>
        <w:t xml:space="preserve">experience what </w:t>
      </w:r>
      <w:r w:rsidR="00FC6CE3">
        <w:t>Libby</w:t>
      </w:r>
      <w:r>
        <w:t xml:space="preserve"> has to offer them.</w:t>
      </w:r>
    </w:p>
    <w:sectPr w:rsidR="000F768A">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070DB" w14:textId="77777777" w:rsidR="00580253" w:rsidRDefault="00580253">
      <w:pPr>
        <w:spacing w:after="0"/>
      </w:pPr>
      <w:r>
        <w:separator/>
      </w:r>
    </w:p>
  </w:endnote>
  <w:endnote w:type="continuationSeparator" w:id="0">
    <w:p w14:paraId="2906205C" w14:textId="77777777" w:rsidR="00580253" w:rsidRDefault="0058025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53A7" w14:textId="77777777" w:rsidR="00580253" w:rsidRDefault="00580253">
      <w:r>
        <w:separator/>
      </w:r>
    </w:p>
  </w:footnote>
  <w:footnote w:type="continuationSeparator" w:id="0">
    <w:p w14:paraId="41811866" w14:textId="77777777" w:rsidR="00580253" w:rsidRDefault="00580253">
      <w:r>
        <w:continuationSeparator/>
      </w:r>
    </w:p>
  </w:footnote>
  <w:footnote w:id="1">
    <w:p w14:paraId="3636D165" w14:textId="77777777" w:rsidR="008C7A32" w:rsidRDefault="008C7A32" w:rsidP="008C7A32">
      <w:pPr>
        <w:pStyle w:val="FootnoteText"/>
      </w:pPr>
      <w:r>
        <w:rPr>
          <w:rStyle w:val="FootnoteReference"/>
        </w:rPr>
        <w:footnoteRef/>
      </w:r>
      <w:r>
        <w:t xml:space="preserve"> </w:t>
      </w:r>
      <w:r w:rsidRPr="00EE1A99">
        <w:t>Print disabilities are defined by Canada’s Copyright Act and include visual, mobility, or comprehension impairments such as dyslexia.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F0399"/>
    <w:multiLevelType w:val="hybridMultilevel"/>
    <w:tmpl w:val="6202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E3393D"/>
    <w:multiLevelType w:val="multilevel"/>
    <w:tmpl w:val="DC0C32C6"/>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5C31068A"/>
    <w:multiLevelType w:val="hybridMultilevel"/>
    <w:tmpl w:val="19B0C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0E178E"/>
    <w:multiLevelType w:val="hybridMultilevel"/>
    <w:tmpl w:val="A9F46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E537EA"/>
    <w:multiLevelType w:val="hybridMultilevel"/>
    <w:tmpl w:val="75081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D07"/>
    <w:rsid w:val="00001048"/>
    <w:rsid w:val="0000150D"/>
    <w:rsid w:val="000021DA"/>
    <w:rsid w:val="00003F76"/>
    <w:rsid w:val="0000401F"/>
    <w:rsid w:val="00004391"/>
    <w:rsid w:val="00005C01"/>
    <w:rsid w:val="00005DD0"/>
    <w:rsid w:val="0000607E"/>
    <w:rsid w:val="000066A8"/>
    <w:rsid w:val="00011C8B"/>
    <w:rsid w:val="00012722"/>
    <w:rsid w:val="00015BF5"/>
    <w:rsid w:val="000175DB"/>
    <w:rsid w:val="00020A14"/>
    <w:rsid w:val="00021E2B"/>
    <w:rsid w:val="000240EB"/>
    <w:rsid w:val="00026062"/>
    <w:rsid w:val="00026B1B"/>
    <w:rsid w:val="0003044D"/>
    <w:rsid w:val="00035F4B"/>
    <w:rsid w:val="0003625E"/>
    <w:rsid w:val="0003767F"/>
    <w:rsid w:val="000411F2"/>
    <w:rsid w:val="00042B8E"/>
    <w:rsid w:val="00045BB4"/>
    <w:rsid w:val="0004611B"/>
    <w:rsid w:val="0004640A"/>
    <w:rsid w:val="00046DAB"/>
    <w:rsid w:val="000500C8"/>
    <w:rsid w:val="00050860"/>
    <w:rsid w:val="00053105"/>
    <w:rsid w:val="00054563"/>
    <w:rsid w:val="00055523"/>
    <w:rsid w:val="0005574A"/>
    <w:rsid w:val="00055BDB"/>
    <w:rsid w:val="000616B6"/>
    <w:rsid w:val="00064739"/>
    <w:rsid w:val="00065BEF"/>
    <w:rsid w:val="000661BA"/>
    <w:rsid w:val="00066F30"/>
    <w:rsid w:val="00067DFE"/>
    <w:rsid w:val="000723AB"/>
    <w:rsid w:val="00072BB9"/>
    <w:rsid w:val="00072C12"/>
    <w:rsid w:val="0007379B"/>
    <w:rsid w:val="0007570C"/>
    <w:rsid w:val="00075E24"/>
    <w:rsid w:val="00077312"/>
    <w:rsid w:val="00083A85"/>
    <w:rsid w:val="00084193"/>
    <w:rsid w:val="000854B7"/>
    <w:rsid w:val="00086759"/>
    <w:rsid w:val="000871C8"/>
    <w:rsid w:val="00087899"/>
    <w:rsid w:val="000908DF"/>
    <w:rsid w:val="00091F50"/>
    <w:rsid w:val="000938C8"/>
    <w:rsid w:val="00093B31"/>
    <w:rsid w:val="0009770D"/>
    <w:rsid w:val="000A0187"/>
    <w:rsid w:val="000A37FF"/>
    <w:rsid w:val="000A3E02"/>
    <w:rsid w:val="000A3E4E"/>
    <w:rsid w:val="000A3FE8"/>
    <w:rsid w:val="000A40AF"/>
    <w:rsid w:val="000A647A"/>
    <w:rsid w:val="000A700E"/>
    <w:rsid w:val="000B1164"/>
    <w:rsid w:val="000B14F5"/>
    <w:rsid w:val="000B2342"/>
    <w:rsid w:val="000B4227"/>
    <w:rsid w:val="000B44A3"/>
    <w:rsid w:val="000B46EB"/>
    <w:rsid w:val="000B4EB5"/>
    <w:rsid w:val="000B50EA"/>
    <w:rsid w:val="000C67F3"/>
    <w:rsid w:val="000C7D59"/>
    <w:rsid w:val="000D2B24"/>
    <w:rsid w:val="000D36A5"/>
    <w:rsid w:val="000D47EF"/>
    <w:rsid w:val="000D6632"/>
    <w:rsid w:val="000D68B5"/>
    <w:rsid w:val="000E2ECE"/>
    <w:rsid w:val="000E48CE"/>
    <w:rsid w:val="000E512F"/>
    <w:rsid w:val="000E5213"/>
    <w:rsid w:val="000E7668"/>
    <w:rsid w:val="000F662B"/>
    <w:rsid w:val="000F768A"/>
    <w:rsid w:val="00101C3D"/>
    <w:rsid w:val="001022AF"/>
    <w:rsid w:val="0010288A"/>
    <w:rsid w:val="001049D9"/>
    <w:rsid w:val="00105528"/>
    <w:rsid w:val="00107BCE"/>
    <w:rsid w:val="001118E3"/>
    <w:rsid w:val="001118FB"/>
    <w:rsid w:val="0011342D"/>
    <w:rsid w:val="00113800"/>
    <w:rsid w:val="00115C4F"/>
    <w:rsid w:val="00115D34"/>
    <w:rsid w:val="0011622C"/>
    <w:rsid w:val="00116534"/>
    <w:rsid w:val="0011706D"/>
    <w:rsid w:val="00117683"/>
    <w:rsid w:val="00117787"/>
    <w:rsid w:val="00117811"/>
    <w:rsid w:val="001214AC"/>
    <w:rsid w:val="00121680"/>
    <w:rsid w:val="001227FB"/>
    <w:rsid w:val="00122A72"/>
    <w:rsid w:val="001274FB"/>
    <w:rsid w:val="001300EB"/>
    <w:rsid w:val="00133D2E"/>
    <w:rsid w:val="00135DB0"/>
    <w:rsid w:val="00136D68"/>
    <w:rsid w:val="0013702F"/>
    <w:rsid w:val="00140A0A"/>
    <w:rsid w:val="00140D4D"/>
    <w:rsid w:val="00141C6C"/>
    <w:rsid w:val="00145B70"/>
    <w:rsid w:val="001469BA"/>
    <w:rsid w:val="00147314"/>
    <w:rsid w:val="0015079A"/>
    <w:rsid w:val="001540F3"/>
    <w:rsid w:val="00154E5B"/>
    <w:rsid w:val="00156113"/>
    <w:rsid w:val="00156B4B"/>
    <w:rsid w:val="00160A8F"/>
    <w:rsid w:val="00161960"/>
    <w:rsid w:val="00162DB2"/>
    <w:rsid w:val="00163E30"/>
    <w:rsid w:val="00166691"/>
    <w:rsid w:val="00166757"/>
    <w:rsid w:val="001667D2"/>
    <w:rsid w:val="00166BBF"/>
    <w:rsid w:val="00167BE5"/>
    <w:rsid w:val="00167F63"/>
    <w:rsid w:val="001700C7"/>
    <w:rsid w:val="00170DC4"/>
    <w:rsid w:val="00171947"/>
    <w:rsid w:val="00172532"/>
    <w:rsid w:val="00176911"/>
    <w:rsid w:val="00177325"/>
    <w:rsid w:val="00177339"/>
    <w:rsid w:val="00177529"/>
    <w:rsid w:val="0018095C"/>
    <w:rsid w:val="0018115C"/>
    <w:rsid w:val="00182036"/>
    <w:rsid w:val="00182063"/>
    <w:rsid w:val="0018273D"/>
    <w:rsid w:val="0018311B"/>
    <w:rsid w:val="001842BF"/>
    <w:rsid w:val="00187026"/>
    <w:rsid w:val="001872DA"/>
    <w:rsid w:val="00190974"/>
    <w:rsid w:val="0019270A"/>
    <w:rsid w:val="00194B67"/>
    <w:rsid w:val="00196E0C"/>
    <w:rsid w:val="00197D9A"/>
    <w:rsid w:val="001A0225"/>
    <w:rsid w:val="001A04B9"/>
    <w:rsid w:val="001A0A04"/>
    <w:rsid w:val="001A0AED"/>
    <w:rsid w:val="001A3216"/>
    <w:rsid w:val="001A3572"/>
    <w:rsid w:val="001A35DE"/>
    <w:rsid w:val="001A4775"/>
    <w:rsid w:val="001A4936"/>
    <w:rsid w:val="001A4D12"/>
    <w:rsid w:val="001A64CD"/>
    <w:rsid w:val="001B03DA"/>
    <w:rsid w:val="001B09A4"/>
    <w:rsid w:val="001B1E0C"/>
    <w:rsid w:val="001B2A80"/>
    <w:rsid w:val="001B3C58"/>
    <w:rsid w:val="001B3CC0"/>
    <w:rsid w:val="001B4364"/>
    <w:rsid w:val="001B55D4"/>
    <w:rsid w:val="001B6CD4"/>
    <w:rsid w:val="001B6F64"/>
    <w:rsid w:val="001B7A7A"/>
    <w:rsid w:val="001C0081"/>
    <w:rsid w:val="001C1CEE"/>
    <w:rsid w:val="001C2DDD"/>
    <w:rsid w:val="001C47BC"/>
    <w:rsid w:val="001C5000"/>
    <w:rsid w:val="001D12BF"/>
    <w:rsid w:val="001D4045"/>
    <w:rsid w:val="001D4585"/>
    <w:rsid w:val="001D66B9"/>
    <w:rsid w:val="001D737E"/>
    <w:rsid w:val="001E0793"/>
    <w:rsid w:val="001E0A69"/>
    <w:rsid w:val="001E0EAA"/>
    <w:rsid w:val="001E352D"/>
    <w:rsid w:val="001E48FA"/>
    <w:rsid w:val="001E4A87"/>
    <w:rsid w:val="001E4D42"/>
    <w:rsid w:val="001E60A3"/>
    <w:rsid w:val="001E666E"/>
    <w:rsid w:val="001F32CA"/>
    <w:rsid w:val="001F359C"/>
    <w:rsid w:val="001F3783"/>
    <w:rsid w:val="001F3786"/>
    <w:rsid w:val="001F3F89"/>
    <w:rsid w:val="001F483C"/>
    <w:rsid w:val="001F4B58"/>
    <w:rsid w:val="001F612B"/>
    <w:rsid w:val="0020008F"/>
    <w:rsid w:val="00202815"/>
    <w:rsid w:val="002030D5"/>
    <w:rsid w:val="00203CCB"/>
    <w:rsid w:val="0020538A"/>
    <w:rsid w:val="0020609C"/>
    <w:rsid w:val="00206393"/>
    <w:rsid w:val="00206BD8"/>
    <w:rsid w:val="0020759E"/>
    <w:rsid w:val="002106DD"/>
    <w:rsid w:val="002119D3"/>
    <w:rsid w:val="002129B3"/>
    <w:rsid w:val="00216189"/>
    <w:rsid w:val="00216295"/>
    <w:rsid w:val="002202BE"/>
    <w:rsid w:val="002203B0"/>
    <w:rsid w:val="0022239C"/>
    <w:rsid w:val="00222801"/>
    <w:rsid w:val="00222E1D"/>
    <w:rsid w:val="00223745"/>
    <w:rsid w:val="0022389D"/>
    <w:rsid w:val="00226E99"/>
    <w:rsid w:val="002309EB"/>
    <w:rsid w:val="00230B37"/>
    <w:rsid w:val="00233BB5"/>
    <w:rsid w:val="00234323"/>
    <w:rsid w:val="00234931"/>
    <w:rsid w:val="002349EC"/>
    <w:rsid w:val="002404F0"/>
    <w:rsid w:val="002405E1"/>
    <w:rsid w:val="00240EB8"/>
    <w:rsid w:val="002434BD"/>
    <w:rsid w:val="00251D34"/>
    <w:rsid w:val="002534FD"/>
    <w:rsid w:val="002535DC"/>
    <w:rsid w:val="002639C3"/>
    <w:rsid w:val="00264A49"/>
    <w:rsid w:val="0026713F"/>
    <w:rsid w:val="002705C2"/>
    <w:rsid w:val="002721D1"/>
    <w:rsid w:val="00273EC5"/>
    <w:rsid w:val="0027500C"/>
    <w:rsid w:val="00275B39"/>
    <w:rsid w:val="00276422"/>
    <w:rsid w:val="0027649C"/>
    <w:rsid w:val="00276B46"/>
    <w:rsid w:val="0028082F"/>
    <w:rsid w:val="00281996"/>
    <w:rsid w:val="00281D27"/>
    <w:rsid w:val="0028226D"/>
    <w:rsid w:val="00283624"/>
    <w:rsid w:val="002903A1"/>
    <w:rsid w:val="00291799"/>
    <w:rsid w:val="002927AA"/>
    <w:rsid w:val="002928AE"/>
    <w:rsid w:val="00292A66"/>
    <w:rsid w:val="00294D08"/>
    <w:rsid w:val="00296F58"/>
    <w:rsid w:val="002A19FC"/>
    <w:rsid w:val="002A1A5E"/>
    <w:rsid w:val="002A2D6E"/>
    <w:rsid w:val="002A359C"/>
    <w:rsid w:val="002A4586"/>
    <w:rsid w:val="002A481C"/>
    <w:rsid w:val="002A58ED"/>
    <w:rsid w:val="002A5F97"/>
    <w:rsid w:val="002A7CA3"/>
    <w:rsid w:val="002B6A74"/>
    <w:rsid w:val="002B71D6"/>
    <w:rsid w:val="002B7CE1"/>
    <w:rsid w:val="002B7D93"/>
    <w:rsid w:val="002C25FD"/>
    <w:rsid w:val="002C27C8"/>
    <w:rsid w:val="002C2DC5"/>
    <w:rsid w:val="002C2EBC"/>
    <w:rsid w:val="002C2F6E"/>
    <w:rsid w:val="002C35BC"/>
    <w:rsid w:val="002C48CE"/>
    <w:rsid w:val="002C4E09"/>
    <w:rsid w:val="002C4E59"/>
    <w:rsid w:val="002C6A2F"/>
    <w:rsid w:val="002C6C49"/>
    <w:rsid w:val="002C76BA"/>
    <w:rsid w:val="002D010E"/>
    <w:rsid w:val="002D030B"/>
    <w:rsid w:val="002D0720"/>
    <w:rsid w:val="002D1CB6"/>
    <w:rsid w:val="002D20D5"/>
    <w:rsid w:val="002D4A2A"/>
    <w:rsid w:val="002D4DC4"/>
    <w:rsid w:val="002D664B"/>
    <w:rsid w:val="002D6E4B"/>
    <w:rsid w:val="002D7183"/>
    <w:rsid w:val="002D754F"/>
    <w:rsid w:val="002E0950"/>
    <w:rsid w:val="002E1704"/>
    <w:rsid w:val="002E2B42"/>
    <w:rsid w:val="002E3CD4"/>
    <w:rsid w:val="002E5971"/>
    <w:rsid w:val="002E622F"/>
    <w:rsid w:val="002E7890"/>
    <w:rsid w:val="002F0108"/>
    <w:rsid w:val="002F184D"/>
    <w:rsid w:val="002F20E3"/>
    <w:rsid w:val="002F36DD"/>
    <w:rsid w:val="002F70DC"/>
    <w:rsid w:val="003044EC"/>
    <w:rsid w:val="00304DE6"/>
    <w:rsid w:val="00310BB6"/>
    <w:rsid w:val="00311DEB"/>
    <w:rsid w:val="0031241C"/>
    <w:rsid w:val="00314186"/>
    <w:rsid w:val="003150FE"/>
    <w:rsid w:val="00315707"/>
    <w:rsid w:val="003159A6"/>
    <w:rsid w:val="00316AB0"/>
    <w:rsid w:val="00321667"/>
    <w:rsid w:val="00326570"/>
    <w:rsid w:val="00326EBF"/>
    <w:rsid w:val="003309B7"/>
    <w:rsid w:val="00332939"/>
    <w:rsid w:val="003332F9"/>
    <w:rsid w:val="0033623E"/>
    <w:rsid w:val="0033717E"/>
    <w:rsid w:val="00337E4F"/>
    <w:rsid w:val="0034417F"/>
    <w:rsid w:val="00346D2E"/>
    <w:rsid w:val="003516F2"/>
    <w:rsid w:val="003518F1"/>
    <w:rsid w:val="00351A38"/>
    <w:rsid w:val="00352024"/>
    <w:rsid w:val="00352E6B"/>
    <w:rsid w:val="00352F22"/>
    <w:rsid w:val="003531E5"/>
    <w:rsid w:val="00356627"/>
    <w:rsid w:val="00356B7C"/>
    <w:rsid w:val="00360514"/>
    <w:rsid w:val="00365E13"/>
    <w:rsid w:val="00366032"/>
    <w:rsid w:val="00366444"/>
    <w:rsid w:val="003715E2"/>
    <w:rsid w:val="00372DB4"/>
    <w:rsid w:val="00374885"/>
    <w:rsid w:val="003774BE"/>
    <w:rsid w:val="00377BB5"/>
    <w:rsid w:val="00381751"/>
    <w:rsid w:val="00384E5E"/>
    <w:rsid w:val="00384F09"/>
    <w:rsid w:val="0039040E"/>
    <w:rsid w:val="0039164D"/>
    <w:rsid w:val="00394E29"/>
    <w:rsid w:val="00396163"/>
    <w:rsid w:val="00396F09"/>
    <w:rsid w:val="003A0A39"/>
    <w:rsid w:val="003A6BCF"/>
    <w:rsid w:val="003B18D9"/>
    <w:rsid w:val="003B3032"/>
    <w:rsid w:val="003B33AC"/>
    <w:rsid w:val="003B353E"/>
    <w:rsid w:val="003B41E1"/>
    <w:rsid w:val="003B4AC2"/>
    <w:rsid w:val="003C0375"/>
    <w:rsid w:val="003C2314"/>
    <w:rsid w:val="003C3B22"/>
    <w:rsid w:val="003C5E20"/>
    <w:rsid w:val="003D01D2"/>
    <w:rsid w:val="003D0710"/>
    <w:rsid w:val="003D0C93"/>
    <w:rsid w:val="003D1EAA"/>
    <w:rsid w:val="003D323A"/>
    <w:rsid w:val="003D471C"/>
    <w:rsid w:val="003D5457"/>
    <w:rsid w:val="003E01F1"/>
    <w:rsid w:val="003E076E"/>
    <w:rsid w:val="003E0899"/>
    <w:rsid w:val="003E2AF3"/>
    <w:rsid w:val="003E2D72"/>
    <w:rsid w:val="003E77AF"/>
    <w:rsid w:val="003F1600"/>
    <w:rsid w:val="003F21E0"/>
    <w:rsid w:val="003F44F2"/>
    <w:rsid w:val="00401B68"/>
    <w:rsid w:val="00406C91"/>
    <w:rsid w:val="00410B4E"/>
    <w:rsid w:val="00414EB2"/>
    <w:rsid w:val="00416753"/>
    <w:rsid w:val="00420D77"/>
    <w:rsid w:val="00421111"/>
    <w:rsid w:val="0042112D"/>
    <w:rsid w:val="00421266"/>
    <w:rsid w:val="00425916"/>
    <w:rsid w:val="00425FFD"/>
    <w:rsid w:val="00427941"/>
    <w:rsid w:val="00427BD4"/>
    <w:rsid w:val="00430112"/>
    <w:rsid w:val="0043360D"/>
    <w:rsid w:val="0043750B"/>
    <w:rsid w:val="00440328"/>
    <w:rsid w:val="00441D13"/>
    <w:rsid w:val="004424C1"/>
    <w:rsid w:val="00442E1A"/>
    <w:rsid w:val="004459DA"/>
    <w:rsid w:val="00445AFC"/>
    <w:rsid w:val="0044717C"/>
    <w:rsid w:val="004477C9"/>
    <w:rsid w:val="00447C0B"/>
    <w:rsid w:val="00450B57"/>
    <w:rsid w:val="00452A8C"/>
    <w:rsid w:val="00452E77"/>
    <w:rsid w:val="00455A64"/>
    <w:rsid w:val="004570E1"/>
    <w:rsid w:val="00460920"/>
    <w:rsid w:val="00460AB2"/>
    <w:rsid w:val="004610C5"/>
    <w:rsid w:val="0046338E"/>
    <w:rsid w:val="0046399D"/>
    <w:rsid w:val="00463A39"/>
    <w:rsid w:val="00463CC6"/>
    <w:rsid w:val="004652D8"/>
    <w:rsid w:val="004661A7"/>
    <w:rsid w:val="0046724D"/>
    <w:rsid w:val="004718E9"/>
    <w:rsid w:val="00472D8F"/>
    <w:rsid w:val="004742CA"/>
    <w:rsid w:val="00475A98"/>
    <w:rsid w:val="00481B5B"/>
    <w:rsid w:val="0048230D"/>
    <w:rsid w:val="004828C3"/>
    <w:rsid w:val="00485922"/>
    <w:rsid w:val="00487A38"/>
    <w:rsid w:val="004919BD"/>
    <w:rsid w:val="00492433"/>
    <w:rsid w:val="00494379"/>
    <w:rsid w:val="00494C11"/>
    <w:rsid w:val="004959CB"/>
    <w:rsid w:val="004964A2"/>
    <w:rsid w:val="004A0701"/>
    <w:rsid w:val="004A1518"/>
    <w:rsid w:val="004A1966"/>
    <w:rsid w:val="004A43B2"/>
    <w:rsid w:val="004A4419"/>
    <w:rsid w:val="004A484B"/>
    <w:rsid w:val="004A4C7F"/>
    <w:rsid w:val="004A5EE3"/>
    <w:rsid w:val="004A64CB"/>
    <w:rsid w:val="004A6595"/>
    <w:rsid w:val="004A729C"/>
    <w:rsid w:val="004A7CB5"/>
    <w:rsid w:val="004B1247"/>
    <w:rsid w:val="004B294F"/>
    <w:rsid w:val="004B36B3"/>
    <w:rsid w:val="004B48FE"/>
    <w:rsid w:val="004B4C48"/>
    <w:rsid w:val="004B539E"/>
    <w:rsid w:val="004B5B8D"/>
    <w:rsid w:val="004B6C3B"/>
    <w:rsid w:val="004B7191"/>
    <w:rsid w:val="004B785F"/>
    <w:rsid w:val="004C0D2E"/>
    <w:rsid w:val="004C0D8C"/>
    <w:rsid w:val="004C1207"/>
    <w:rsid w:val="004C284A"/>
    <w:rsid w:val="004C2985"/>
    <w:rsid w:val="004C429E"/>
    <w:rsid w:val="004C5BC5"/>
    <w:rsid w:val="004C5C08"/>
    <w:rsid w:val="004C5D00"/>
    <w:rsid w:val="004C67AE"/>
    <w:rsid w:val="004D0E50"/>
    <w:rsid w:val="004D1F85"/>
    <w:rsid w:val="004D2862"/>
    <w:rsid w:val="004D3256"/>
    <w:rsid w:val="004D3F3F"/>
    <w:rsid w:val="004D47CB"/>
    <w:rsid w:val="004D6331"/>
    <w:rsid w:val="004D7527"/>
    <w:rsid w:val="004E046A"/>
    <w:rsid w:val="004E0E55"/>
    <w:rsid w:val="004E22F3"/>
    <w:rsid w:val="004E29B3"/>
    <w:rsid w:val="004E750A"/>
    <w:rsid w:val="004F0FB4"/>
    <w:rsid w:val="004F1BFC"/>
    <w:rsid w:val="004F1F1D"/>
    <w:rsid w:val="004F6288"/>
    <w:rsid w:val="0050263F"/>
    <w:rsid w:val="00504012"/>
    <w:rsid w:val="00504174"/>
    <w:rsid w:val="00505678"/>
    <w:rsid w:val="00511C05"/>
    <w:rsid w:val="00513683"/>
    <w:rsid w:val="00513C53"/>
    <w:rsid w:val="0051474D"/>
    <w:rsid w:val="00514ECB"/>
    <w:rsid w:val="0051777F"/>
    <w:rsid w:val="005216CD"/>
    <w:rsid w:val="005235EF"/>
    <w:rsid w:val="00525B42"/>
    <w:rsid w:val="005263E6"/>
    <w:rsid w:val="0052751E"/>
    <w:rsid w:val="00531B2F"/>
    <w:rsid w:val="00531F2B"/>
    <w:rsid w:val="00535673"/>
    <w:rsid w:val="005356C0"/>
    <w:rsid w:val="00537629"/>
    <w:rsid w:val="00541BCE"/>
    <w:rsid w:val="00541E88"/>
    <w:rsid w:val="0054293A"/>
    <w:rsid w:val="00544106"/>
    <w:rsid w:val="005443B8"/>
    <w:rsid w:val="00546C5F"/>
    <w:rsid w:val="00551062"/>
    <w:rsid w:val="005518A0"/>
    <w:rsid w:val="00552F9A"/>
    <w:rsid w:val="00553444"/>
    <w:rsid w:val="00554262"/>
    <w:rsid w:val="005558E2"/>
    <w:rsid w:val="00557480"/>
    <w:rsid w:val="0055751C"/>
    <w:rsid w:val="00557C43"/>
    <w:rsid w:val="00557E24"/>
    <w:rsid w:val="00560628"/>
    <w:rsid w:val="00562FA6"/>
    <w:rsid w:val="00563478"/>
    <w:rsid w:val="005646E7"/>
    <w:rsid w:val="00567E8A"/>
    <w:rsid w:val="00570A5D"/>
    <w:rsid w:val="00572970"/>
    <w:rsid w:val="0057446B"/>
    <w:rsid w:val="0057484E"/>
    <w:rsid w:val="00577857"/>
    <w:rsid w:val="00580253"/>
    <w:rsid w:val="00580528"/>
    <w:rsid w:val="005826AA"/>
    <w:rsid w:val="00583900"/>
    <w:rsid w:val="00584781"/>
    <w:rsid w:val="00584B76"/>
    <w:rsid w:val="00590187"/>
    <w:rsid w:val="00590D07"/>
    <w:rsid w:val="0059110E"/>
    <w:rsid w:val="00592D74"/>
    <w:rsid w:val="00594580"/>
    <w:rsid w:val="00595E3B"/>
    <w:rsid w:val="00596291"/>
    <w:rsid w:val="005A31AC"/>
    <w:rsid w:val="005A38A5"/>
    <w:rsid w:val="005A3D07"/>
    <w:rsid w:val="005A629B"/>
    <w:rsid w:val="005A653C"/>
    <w:rsid w:val="005A6D7C"/>
    <w:rsid w:val="005A7F34"/>
    <w:rsid w:val="005B06B8"/>
    <w:rsid w:val="005B3079"/>
    <w:rsid w:val="005B4C2D"/>
    <w:rsid w:val="005B4C61"/>
    <w:rsid w:val="005B5AC4"/>
    <w:rsid w:val="005B6B71"/>
    <w:rsid w:val="005B7A4A"/>
    <w:rsid w:val="005C07DB"/>
    <w:rsid w:val="005C6E76"/>
    <w:rsid w:val="005C710A"/>
    <w:rsid w:val="005C7274"/>
    <w:rsid w:val="005D0BBF"/>
    <w:rsid w:val="005D17D7"/>
    <w:rsid w:val="005D1A0D"/>
    <w:rsid w:val="005D4377"/>
    <w:rsid w:val="005D43B2"/>
    <w:rsid w:val="005D53A7"/>
    <w:rsid w:val="005D66AC"/>
    <w:rsid w:val="005D6F17"/>
    <w:rsid w:val="005D74DF"/>
    <w:rsid w:val="005D766E"/>
    <w:rsid w:val="005E15BC"/>
    <w:rsid w:val="005E2559"/>
    <w:rsid w:val="005E4713"/>
    <w:rsid w:val="005E54F9"/>
    <w:rsid w:val="005E56EA"/>
    <w:rsid w:val="005E684A"/>
    <w:rsid w:val="005F0DFC"/>
    <w:rsid w:val="005F3843"/>
    <w:rsid w:val="005F5193"/>
    <w:rsid w:val="005F595B"/>
    <w:rsid w:val="005F73F9"/>
    <w:rsid w:val="00600EC4"/>
    <w:rsid w:val="006028DE"/>
    <w:rsid w:val="0060553A"/>
    <w:rsid w:val="00605980"/>
    <w:rsid w:val="00605C15"/>
    <w:rsid w:val="00606382"/>
    <w:rsid w:val="006065A8"/>
    <w:rsid w:val="0061123B"/>
    <w:rsid w:val="006114F9"/>
    <w:rsid w:val="00612090"/>
    <w:rsid w:val="00612605"/>
    <w:rsid w:val="0061355C"/>
    <w:rsid w:val="006141E5"/>
    <w:rsid w:val="006206A7"/>
    <w:rsid w:val="006215BB"/>
    <w:rsid w:val="0062177D"/>
    <w:rsid w:val="00630093"/>
    <w:rsid w:val="006301E1"/>
    <w:rsid w:val="006304E2"/>
    <w:rsid w:val="006306C7"/>
    <w:rsid w:val="006336A8"/>
    <w:rsid w:val="006343EE"/>
    <w:rsid w:val="0063453A"/>
    <w:rsid w:val="00635B92"/>
    <w:rsid w:val="0063795B"/>
    <w:rsid w:val="0064107D"/>
    <w:rsid w:val="00641CA3"/>
    <w:rsid w:val="00643407"/>
    <w:rsid w:val="006442ED"/>
    <w:rsid w:val="00644CBE"/>
    <w:rsid w:val="0064722D"/>
    <w:rsid w:val="006472B8"/>
    <w:rsid w:val="00651DD6"/>
    <w:rsid w:val="006576A3"/>
    <w:rsid w:val="00660ACB"/>
    <w:rsid w:val="006630AF"/>
    <w:rsid w:val="006660C6"/>
    <w:rsid w:val="00666966"/>
    <w:rsid w:val="00666D61"/>
    <w:rsid w:val="00666DE8"/>
    <w:rsid w:val="006676EC"/>
    <w:rsid w:val="00667BA3"/>
    <w:rsid w:val="00670EB2"/>
    <w:rsid w:val="00671423"/>
    <w:rsid w:val="006740B5"/>
    <w:rsid w:val="0067750C"/>
    <w:rsid w:val="0068069B"/>
    <w:rsid w:val="0068200B"/>
    <w:rsid w:val="00683521"/>
    <w:rsid w:val="00683612"/>
    <w:rsid w:val="00684B8C"/>
    <w:rsid w:val="0068507C"/>
    <w:rsid w:val="00686165"/>
    <w:rsid w:val="006866AD"/>
    <w:rsid w:val="006876BF"/>
    <w:rsid w:val="00687D94"/>
    <w:rsid w:val="00690398"/>
    <w:rsid w:val="006904BB"/>
    <w:rsid w:val="006906C8"/>
    <w:rsid w:val="0069093A"/>
    <w:rsid w:val="0069129D"/>
    <w:rsid w:val="006B001D"/>
    <w:rsid w:val="006B2071"/>
    <w:rsid w:val="006B4447"/>
    <w:rsid w:val="006B559A"/>
    <w:rsid w:val="006B58D2"/>
    <w:rsid w:val="006B6361"/>
    <w:rsid w:val="006C16E3"/>
    <w:rsid w:val="006C1C4C"/>
    <w:rsid w:val="006C245C"/>
    <w:rsid w:val="006C2552"/>
    <w:rsid w:val="006C3217"/>
    <w:rsid w:val="006C494D"/>
    <w:rsid w:val="006C6ADB"/>
    <w:rsid w:val="006D03D4"/>
    <w:rsid w:val="006D0900"/>
    <w:rsid w:val="006D0C66"/>
    <w:rsid w:val="006D1A90"/>
    <w:rsid w:val="006D2C4B"/>
    <w:rsid w:val="006D3BAA"/>
    <w:rsid w:val="006D628F"/>
    <w:rsid w:val="006D6342"/>
    <w:rsid w:val="006D7AA2"/>
    <w:rsid w:val="006D7EBC"/>
    <w:rsid w:val="006E01AA"/>
    <w:rsid w:val="006E1021"/>
    <w:rsid w:val="006E5D22"/>
    <w:rsid w:val="006E6C80"/>
    <w:rsid w:val="006E73D8"/>
    <w:rsid w:val="006E767E"/>
    <w:rsid w:val="006F141E"/>
    <w:rsid w:val="006F1AE2"/>
    <w:rsid w:val="006F1F98"/>
    <w:rsid w:val="006F3FDE"/>
    <w:rsid w:val="006F40F6"/>
    <w:rsid w:val="006F5049"/>
    <w:rsid w:val="006F5057"/>
    <w:rsid w:val="006F7B25"/>
    <w:rsid w:val="006F7D47"/>
    <w:rsid w:val="00700B4C"/>
    <w:rsid w:val="007012BF"/>
    <w:rsid w:val="00701A55"/>
    <w:rsid w:val="00704085"/>
    <w:rsid w:val="00707669"/>
    <w:rsid w:val="00707E35"/>
    <w:rsid w:val="0071017B"/>
    <w:rsid w:val="007113F2"/>
    <w:rsid w:val="00712217"/>
    <w:rsid w:val="00712A09"/>
    <w:rsid w:val="00712D6A"/>
    <w:rsid w:val="007158FD"/>
    <w:rsid w:val="00716E1A"/>
    <w:rsid w:val="007177B3"/>
    <w:rsid w:val="00723797"/>
    <w:rsid w:val="00724DAE"/>
    <w:rsid w:val="00725B6C"/>
    <w:rsid w:val="00725CE0"/>
    <w:rsid w:val="0073003A"/>
    <w:rsid w:val="00730218"/>
    <w:rsid w:val="0073165D"/>
    <w:rsid w:val="00732152"/>
    <w:rsid w:val="00732816"/>
    <w:rsid w:val="00733616"/>
    <w:rsid w:val="00734C29"/>
    <w:rsid w:val="00734ED9"/>
    <w:rsid w:val="00735AEC"/>
    <w:rsid w:val="0074169F"/>
    <w:rsid w:val="00744A7F"/>
    <w:rsid w:val="00745017"/>
    <w:rsid w:val="00746B10"/>
    <w:rsid w:val="00750238"/>
    <w:rsid w:val="007509B4"/>
    <w:rsid w:val="007509CA"/>
    <w:rsid w:val="00753A34"/>
    <w:rsid w:val="0075434B"/>
    <w:rsid w:val="00756B6E"/>
    <w:rsid w:val="007601A1"/>
    <w:rsid w:val="00765389"/>
    <w:rsid w:val="00766FAA"/>
    <w:rsid w:val="007676D0"/>
    <w:rsid w:val="007679DC"/>
    <w:rsid w:val="007703D7"/>
    <w:rsid w:val="00772BC8"/>
    <w:rsid w:val="00772DB2"/>
    <w:rsid w:val="00773E7D"/>
    <w:rsid w:val="00774FD3"/>
    <w:rsid w:val="00776633"/>
    <w:rsid w:val="00776BAC"/>
    <w:rsid w:val="00777B56"/>
    <w:rsid w:val="00781C28"/>
    <w:rsid w:val="0078444B"/>
    <w:rsid w:val="00784D11"/>
    <w:rsid w:val="00784D58"/>
    <w:rsid w:val="00787937"/>
    <w:rsid w:val="00790FAA"/>
    <w:rsid w:val="007919EC"/>
    <w:rsid w:val="00791E13"/>
    <w:rsid w:val="00791E2C"/>
    <w:rsid w:val="00792CF9"/>
    <w:rsid w:val="00793A0F"/>
    <w:rsid w:val="007944CE"/>
    <w:rsid w:val="007A0EA9"/>
    <w:rsid w:val="007A103F"/>
    <w:rsid w:val="007A1144"/>
    <w:rsid w:val="007A32EE"/>
    <w:rsid w:val="007A6B39"/>
    <w:rsid w:val="007A7321"/>
    <w:rsid w:val="007B10EE"/>
    <w:rsid w:val="007B57AD"/>
    <w:rsid w:val="007B6377"/>
    <w:rsid w:val="007B67A6"/>
    <w:rsid w:val="007B7BC8"/>
    <w:rsid w:val="007C2F26"/>
    <w:rsid w:val="007C33D9"/>
    <w:rsid w:val="007C3CA5"/>
    <w:rsid w:val="007C3F3F"/>
    <w:rsid w:val="007C5DB2"/>
    <w:rsid w:val="007D064C"/>
    <w:rsid w:val="007D1194"/>
    <w:rsid w:val="007D2F67"/>
    <w:rsid w:val="007D43F0"/>
    <w:rsid w:val="007D4961"/>
    <w:rsid w:val="007D5A0B"/>
    <w:rsid w:val="007D6989"/>
    <w:rsid w:val="007D7BE3"/>
    <w:rsid w:val="007D7F03"/>
    <w:rsid w:val="007E107D"/>
    <w:rsid w:val="007E1D69"/>
    <w:rsid w:val="007E201A"/>
    <w:rsid w:val="007E2593"/>
    <w:rsid w:val="007E2D9A"/>
    <w:rsid w:val="007E35DC"/>
    <w:rsid w:val="007E4DE5"/>
    <w:rsid w:val="007E6494"/>
    <w:rsid w:val="007E786E"/>
    <w:rsid w:val="007F0051"/>
    <w:rsid w:val="007F0FCB"/>
    <w:rsid w:val="007F2CD7"/>
    <w:rsid w:val="007F3C28"/>
    <w:rsid w:val="007F5E52"/>
    <w:rsid w:val="007F6175"/>
    <w:rsid w:val="007F7382"/>
    <w:rsid w:val="007F7961"/>
    <w:rsid w:val="00801120"/>
    <w:rsid w:val="00801B14"/>
    <w:rsid w:val="00801B75"/>
    <w:rsid w:val="0080252A"/>
    <w:rsid w:val="00811097"/>
    <w:rsid w:val="00811F0D"/>
    <w:rsid w:val="00817C02"/>
    <w:rsid w:val="008207F3"/>
    <w:rsid w:val="008208EC"/>
    <w:rsid w:val="008218A3"/>
    <w:rsid w:val="00823F04"/>
    <w:rsid w:val="00825466"/>
    <w:rsid w:val="008309F2"/>
    <w:rsid w:val="00831FFC"/>
    <w:rsid w:val="008335D2"/>
    <w:rsid w:val="00833A1B"/>
    <w:rsid w:val="00833E2C"/>
    <w:rsid w:val="00837454"/>
    <w:rsid w:val="00840A95"/>
    <w:rsid w:val="0084198B"/>
    <w:rsid w:val="00846026"/>
    <w:rsid w:val="008466E4"/>
    <w:rsid w:val="008478E2"/>
    <w:rsid w:val="008517AB"/>
    <w:rsid w:val="00851891"/>
    <w:rsid w:val="008530AD"/>
    <w:rsid w:val="00854172"/>
    <w:rsid w:val="00861F56"/>
    <w:rsid w:val="008622E5"/>
    <w:rsid w:val="00865B96"/>
    <w:rsid w:val="00867EE1"/>
    <w:rsid w:val="0087010C"/>
    <w:rsid w:val="00870267"/>
    <w:rsid w:val="00871497"/>
    <w:rsid w:val="008719A9"/>
    <w:rsid w:val="008732D0"/>
    <w:rsid w:val="00874AEA"/>
    <w:rsid w:val="0087557C"/>
    <w:rsid w:val="00876D35"/>
    <w:rsid w:val="00880445"/>
    <w:rsid w:val="00880D14"/>
    <w:rsid w:val="00881FB9"/>
    <w:rsid w:val="00882998"/>
    <w:rsid w:val="00883B6C"/>
    <w:rsid w:val="00884B48"/>
    <w:rsid w:val="00887267"/>
    <w:rsid w:val="00887490"/>
    <w:rsid w:val="0089016D"/>
    <w:rsid w:val="008919BA"/>
    <w:rsid w:val="00894694"/>
    <w:rsid w:val="00895E45"/>
    <w:rsid w:val="00896A3E"/>
    <w:rsid w:val="008A2A5D"/>
    <w:rsid w:val="008A35AD"/>
    <w:rsid w:val="008A39D7"/>
    <w:rsid w:val="008A6612"/>
    <w:rsid w:val="008A7C34"/>
    <w:rsid w:val="008B009C"/>
    <w:rsid w:val="008B1EFB"/>
    <w:rsid w:val="008B1FBA"/>
    <w:rsid w:val="008B55FF"/>
    <w:rsid w:val="008B5BFC"/>
    <w:rsid w:val="008B7DD8"/>
    <w:rsid w:val="008C0CF7"/>
    <w:rsid w:val="008C24CE"/>
    <w:rsid w:val="008C27C3"/>
    <w:rsid w:val="008C2A69"/>
    <w:rsid w:val="008C3610"/>
    <w:rsid w:val="008C422A"/>
    <w:rsid w:val="008C58CF"/>
    <w:rsid w:val="008C7A32"/>
    <w:rsid w:val="008D1686"/>
    <w:rsid w:val="008D178E"/>
    <w:rsid w:val="008D2411"/>
    <w:rsid w:val="008D2A5D"/>
    <w:rsid w:val="008D5F22"/>
    <w:rsid w:val="008D6863"/>
    <w:rsid w:val="008E1EB8"/>
    <w:rsid w:val="008E3621"/>
    <w:rsid w:val="008E6143"/>
    <w:rsid w:val="008F0B10"/>
    <w:rsid w:val="008F0D28"/>
    <w:rsid w:val="008F1EBF"/>
    <w:rsid w:val="008F276C"/>
    <w:rsid w:val="008F50B5"/>
    <w:rsid w:val="008F56A4"/>
    <w:rsid w:val="008F6E85"/>
    <w:rsid w:val="008F7907"/>
    <w:rsid w:val="008F7AB1"/>
    <w:rsid w:val="0090012E"/>
    <w:rsid w:val="009012DE"/>
    <w:rsid w:val="00903E37"/>
    <w:rsid w:val="00910FFA"/>
    <w:rsid w:val="00913857"/>
    <w:rsid w:val="00914366"/>
    <w:rsid w:val="00916B97"/>
    <w:rsid w:val="00917781"/>
    <w:rsid w:val="009211D0"/>
    <w:rsid w:val="0092589B"/>
    <w:rsid w:val="00925E39"/>
    <w:rsid w:val="00927835"/>
    <w:rsid w:val="00931E17"/>
    <w:rsid w:val="009357DD"/>
    <w:rsid w:val="009378B8"/>
    <w:rsid w:val="00937B24"/>
    <w:rsid w:val="0094698B"/>
    <w:rsid w:val="009503AE"/>
    <w:rsid w:val="00953909"/>
    <w:rsid w:val="009543DB"/>
    <w:rsid w:val="00954B77"/>
    <w:rsid w:val="0095535F"/>
    <w:rsid w:val="00962A13"/>
    <w:rsid w:val="00964361"/>
    <w:rsid w:val="009662AA"/>
    <w:rsid w:val="009670B3"/>
    <w:rsid w:val="00967958"/>
    <w:rsid w:val="00967F0E"/>
    <w:rsid w:val="00971B74"/>
    <w:rsid w:val="009723A2"/>
    <w:rsid w:val="00972D9A"/>
    <w:rsid w:val="009730B7"/>
    <w:rsid w:val="00973590"/>
    <w:rsid w:val="009736E4"/>
    <w:rsid w:val="00976473"/>
    <w:rsid w:val="00976E20"/>
    <w:rsid w:val="00977A38"/>
    <w:rsid w:val="00980A81"/>
    <w:rsid w:val="0098488A"/>
    <w:rsid w:val="009849F0"/>
    <w:rsid w:val="009862E2"/>
    <w:rsid w:val="00987B07"/>
    <w:rsid w:val="0099003B"/>
    <w:rsid w:val="00990FD1"/>
    <w:rsid w:val="009932A1"/>
    <w:rsid w:val="00993E72"/>
    <w:rsid w:val="0099596F"/>
    <w:rsid w:val="00997E85"/>
    <w:rsid w:val="009A0381"/>
    <w:rsid w:val="009A0DD9"/>
    <w:rsid w:val="009A2639"/>
    <w:rsid w:val="009A43C2"/>
    <w:rsid w:val="009A521D"/>
    <w:rsid w:val="009A5586"/>
    <w:rsid w:val="009A614D"/>
    <w:rsid w:val="009A71AE"/>
    <w:rsid w:val="009A7B7C"/>
    <w:rsid w:val="009B0177"/>
    <w:rsid w:val="009B065E"/>
    <w:rsid w:val="009B1D99"/>
    <w:rsid w:val="009B33DC"/>
    <w:rsid w:val="009B3610"/>
    <w:rsid w:val="009B4742"/>
    <w:rsid w:val="009B5AA1"/>
    <w:rsid w:val="009B5D86"/>
    <w:rsid w:val="009B6C67"/>
    <w:rsid w:val="009B6E87"/>
    <w:rsid w:val="009B7D85"/>
    <w:rsid w:val="009C0D55"/>
    <w:rsid w:val="009C1C9F"/>
    <w:rsid w:val="009C2BE1"/>
    <w:rsid w:val="009C2F45"/>
    <w:rsid w:val="009C31AE"/>
    <w:rsid w:val="009C3A65"/>
    <w:rsid w:val="009C3F71"/>
    <w:rsid w:val="009C4822"/>
    <w:rsid w:val="009D0002"/>
    <w:rsid w:val="009D115B"/>
    <w:rsid w:val="009D1669"/>
    <w:rsid w:val="009D33AC"/>
    <w:rsid w:val="009D7868"/>
    <w:rsid w:val="009E065E"/>
    <w:rsid w:val="009E43F7"/>
    <w:rsid w:val="009E5C2D"/>
    <w:rsid w:val="009F06B5"/>
    <w:rsid w:val="009F1332"/>
    <w:rsid w:val="009F2C5F"/>
    <w:rsid w:val="009F7B6B"/>
    <w:rsid w:val="00A014C8"/>
    <w:rsid w:val="00A01A09"/>
    <w:rsid w:val="00A01B18"/>
    <w:rsid w:val="00A04532"/>
    <w:rsid w:val="00A05C23"/>
    <w:rsid w:val="00A0760C"/>
    <w:rsid w:val="00A14A59"/>
    <w:rsid w:val="00A14C06"/>
    <w:rsid w:val="00A15ABB"/>
    <w:rsid w:val="00A17822"/>
    <w:rsid w:val="00A204BA"/>
    <w:rsid w:val="00A21DB5"/>
    <w:rsid w:val="00A21FBE"/>
    <w:rsid w:val="00A234BD"/>
    <w:rsid w:val="00A23F75"/>
    <w:rsid w:val="00A25339"/>
    <w:rsid w:val="00A319E3"/>
    <w:rsid w:val="00A35C16"/>
    <w:rsid w:val="00A371B0"/>
    <w:rsid w:val="00A4180F"/>
    <w:rsid w:val="00A4309D"/>
    <w:rsid w:val="00A44AB6"/>
    <w:rsid w:val="00A45C45"/>
    <w:rsid w:val="00A45DB6"/>
    <w:rsid w:val="00A471E9"/>
    <w:rsid w:val="00A505BE"/>
    <w:rsid w:val="00A51F45"/>
    <w:rsid w:val="00A52777"/>
    <w:rsid w:val="00A549B2"/>
    <w:rsid w:val="00A54F10"/>
    <w:rsid w:val="00A5674B"/>
    <w:rsid w:val="00A57038"/>
    <w:rsid w:val="00A571DC"/>
    <w:rsid w:val="00A60EB4"/>
    <w:rsid w:val="00A60F13"/>
    <w:rsid w:val="00A61CC3"/>
    <w:rsid w:val="00A637A5"/>
    <w:rsid w:val="00A65C2E"/>
    <w:rsid w:val="00A66C99"/>
    <w:rsid w:val="00A66EAF"/>
    <w:rsid w:val="00A70241"/>
    <w:rsid w:val="00A70EF1"/>
    <w:rsid w:val="00A71452"/>
    <w:rsid w:val="00A71460"/>
    <w:rsid w:val="00A72B01"/>
    <w:rsid w:val="00A73140"/>
    <w:rsid w:val="00A73FEC"/>
    <w:rsid w:val="00A7507B"/>
    <w:rsid w:val="00A80082"/>
    <w:rsid w:val="00A802A0"/>
    <w:rsid w:val="00A82DE6"/>
    <w:rsid w:val="00A83B31"/>
    <w:rsid w:val="00A83B7C"/>
    <w:rsid w:val="00A8690A"/>
    <w:rsid w:val="00A869E3"/>
    <w:rsid w:val="00A9098D"/>
    <w:rsid w:val="00A9167B"/>
    <w:rsid w:val="00A92AD2"/>
    <w:rsid w:val="00A94797"/>
    <w:rsid w:val="00A95DFD"/>
    <w:rsid w:val="00A97C0D"/>
    <w:rsid w:val="00AA1AB2"/>
    <w:rsid w:val="00AA3A22"/>
    <w:rsid w:val="00AA5721"/>
    <w:rsid w:val="00AA77DE"/>
    <w:rsid w:val="00AA7AAB"/>
    <w:rsid w:val="00AA7B34"/>
    <w:rsid w:val="00AB0896"/>
    <w:rsid w:val="00AB1891"/>
    <w:rsid w:val="00AB5184"/>
    <w:rsid w:val="00AB5C24"/>
    <w:rsid w:val="00AC4C96"/>
    <w:rsid w:val="00AC710C"/>
    <w:rsid w:val="00AD22A4"/>
    <w:rsid w:val="00AD288E"/>
    <w:rsid w:val="00AD3369"/>
    <w:rsid w:val="00AD49FE"/>
    <w:rsid w:val="00AD73E1"/>
    <w:rsid w:val="00AD7C2B"/>
    <w:rsid w:val="00AE2D59"/>
    <w:rsid w:val="00AE5731"/>
    <w:rsid w:val="00AE7324"/>
    <w:rsid w:val="00AE7E25"/>
    <w:rsid w:val="00AF28D3"/>
    <w:rsid w:val="00AF28F2"/>
    <w:rsid w:val="00AF31BF"/>
    <w:rsid w:val="00AF3259"/>
    <w:rsid w:val="00AF44CD"/>
    <w:rsid w:val="00AF6B67"/>
    <w:rsid w:val="00B00E6A"/>
    <w:rsid w:val="00B01EBC"/>
    <w:rsid w:val="00B0257D"/>
    <w:rsid w:val="00B06961"/>
    <w:rsid w:val="00B077C4"/>
    <w:rsid w:val="00B07919"/>
    <w:rsid w:val="00B1441E"/>
    <w:rsid w:val="00B14471"/>
    <w:rsid w:val="00B20135"/>
    <w:rsid w:val="00B20188"/>
    <w:rsid w:val="00B223C5"/>
    <w:rsid w:val="00B22F8F"/>
    <w:rsid w:val="00B236D3"/>
    <w:rsid w:val="00B236E3"/>
    <w:rsid w:val="00B246EA"/>
    <w:rsid w:val="00B25DE5"/>
    <w:rsid w:val="00B26B58"/>
    <w:rsid w:val="00B31359"/>
    <w:rsid w:val="00B32292"/>
    <w:rsid w:val="00B330A3"/>
    <w:rsid w:val="00B34464"/>
    <w:rsid w:val="00B35282"/>
    <w:rsid w:val="00B359AF"/>
    <w:rsid w:val="00B3638F"/>
    <w:rsid w:val="00B40C97"/>
    <w:rsid w:val="00B413EF"/>
    <w:rsid w:val="00B423A2"/>
    <w:rsid w:val="00B42BFD"/>
    <w:rsid w:val="00B44980"/>
    <w:rsid w:val="00B4547D"/>
    <w:rsid w:val="00B45F05"/>
    <w:rsid w:val="00B47DF7"/>
    <w:rsid w:val="00B50974"/>
    <w:rsid w:val="00B50D6E"/>
    <w:rsid w:val="00B516FC"/>
    <w:rsid w:val="00B52DA3"/>
    <w:rsid w:val="00B57165"/>
    <w:rsid w:val="00B6065C"/>
    <w:rsid w:val="00B61290"/>
    <w:rsid w:val="00B62CA8"/>
    <w:rsid w:val="00B63DC9"/>
    <w:rsid w:val="00B65D84"/>
    <w:rsid w:val="00B66005"/>
    <w:rsid w:val="00B66B45"/>
    <w:rsid w:val="00B724AD"/>
    <w:rsid w:val="00B74AEC"/>
    <w:rsid w:val="00B76E19"/>
    <w:rsid w:val="00B8044C"/>
    <w:rsid w:val="00B80BFF"/>
    <w:rsid w:val="00B824CD"/>
    <w:rsid w:val="00B828F9"/>
    <w:rsid w:val="00B82A7D"/>
    <w:rsid w:val="00B84B74"/>
    <w:rsid w:val="00B86B75"/>
    <w:rsid w:val="00B87215"/>
    <w:rsid w:val="00B873C9"/>
    <w:rsid w:val="00B87D83"/>
    <w:rsid w:val="00B91C27"/>
    <w:rsid w:val="00B9266E"/>
    <w:rsid w:val="00B94B27"/>
    <w:rsid w:val="00B95E86"/>
    <w:rsid w:val="00B95EC2"/>
    <w:rsid w:val="00B96EB1"/>
    <w:rsid w:val="00B97697"/>
    <w:rsid w:val="00B97797"/>
    <w:rsid w:val="00BA1004"/>
    <w:rsid w:val="00BA1F1A"/>
    <w:rsid w:val="00BA25EA"/>
    <w:rsid w:val="00BA2FBA"/>
    <w:rsid w:val="00BA3D28"/>
    <w:rsid w:val="00BA709A"/>
    <w:rsid w:val="00BA7A30"/>
    <w:rsid w:val="00BA7E48"/>
    <w:rsid w:val="00BB0220"/>
    <w:rsid w:val="00BB058C"/>
    <w:rsid w:val="00BB0DFD"/>
    <w:rsid w:val="00BB2899"/>
    <w:rsid w:val="00BB2DD2"/>
    <w:rsid w:val="00BB3199"/>
    <w:rsid w:val="00BB3D83"/>
    <w:rsid w:val="00BB6D7E"/>
    <w:rsid w:val="00BC1098"/>
    <w:rsid w:val="00BC32EC"/>
    <w:rsid w:val="00BC42AC"/>
    <w:rsid w:val="00BC48D5"/>
    <w:rsid w:val="00BC4B36"/>
    <w:rsid w:val="00BC5259"/>
    <w:rsid w:val="00BC6ECE"/>
    <w:rsid w:val="00BC742D"/>
    <w:rsid w:val="00BC7945"/>
    <w:rsid w:val="00BD0B30"/>
    <w:rsid w:val="00BD3838"/>
    <w:rsid w:val="00BD581F"/>
    <w:rsid w:val="00BE013C"/>
    <w:rsid w:val="00BE0429"/>
    <w:rsid w:val="00BE1699"/>
    <w:rsid w:val="00BE1AFA"/>
    <w:rsid w:val="00BE1B16"/>
    <w:rsid w:val="00BE1C18"/>
    <w:rsid w:val="00BE1CE8"/>
    <w:rsid w:val="00BE24EF"/>
    <w:rsid w:val="00BE26D4"/>
    <w:rsid w:val="00BE3251"/>
    <w:rsid w:val="00BF1A1D"/>
    <w:rsid w:val="00BF2CB7"/>
    <w:rsid w:val="00BF3CBB"/>
    <w:rsid w:val="00BF41EC"/>
    <w:rsid w:val="00BF7275"/>
    <w:rsid w:val="00BF7F25"/>
    <w:rsid w:val="00C00305"/>
    <w:rsid w:val="00C03A55"/>
    <w:rsid w:val="00C03AA0"/>
    <w:rsid w:val="00C03F1A"/>
    <w:rsid w:val="00C10FE3"/>
    <w:rsid w:val="00C135D8"/>
    <w:rsid w:val="00C14B29"/>
    <w:rsid w:val="00C2289E"/>
    <w:rsid w:val="00C22FD8"/>
    <w:rsid w:val="00C23CD6"/>
    <w:rsid w:val="00C2419A"/>
    <w:rsid w:val="00C25BC3"/>
    <w:rsid w:val="00C25E51"/>
    <w:rsid w:val="00C268B8"/>
    <w:rsid w:val="00C30472"/>
    <w:rsid w:val="00C31887"/>
    <w:rsid w:val="00C31B1A"/>
    <w:rsid w:val="00C32AA6"/>
    <w:rsid w:val="00C33E47"/>
    <w:rsid w:val="00C3485C"/>
    <w:rsid w:val="00C35113"/>
    <w:rsid w:val="00C35562"/>
    <w:rsid w:val="00C3610F"/>
    <w:rsid w:val="00C36279"/>
    <w:rsid w:val="00C368C0"/>
    <w:rsid w:val="00C36ABE"/>
    <w:rsid w:val="00C42B85"/>
    <w:rsid w:val="00C45370"/>
    <w:rsid w:val="00C45D4B"/>
    <w:rsid w:val="00C47300"/>
    <w:rsid w:val="00C50033"/>
    <w:rsid w:val="00C506D5"/>
    <w:rsid w:val="00C5356F"/>
    <w:rsid w:val="00C54B76"/>
    <w:rsid w:val="00C552B0"/>
    <w:rsid w:val="00C552F2"/>
    <w:rsid w:val="00C60E16"/>
    <w:rsid w:val="00C630A6"/>
    <w:rsid w:val="00C651A1"/>
    <w:rsid w:val="00C704BA"/>
    <w:rsid w:val="00C73364"/>
    <w:rsid w:val="00C74274"/>
    <w:rsid w:val="00C77500"/>
    <w:rsid w:val="00C77C09"/>
    <w:rsid w:val="00C811D8"/>
    <w:rsid w:val="00C8432A"/>
    <w:rsid w:val="00C844C0"/>
    <w:rsid w:val="00C87C61"/>
    <w:rsid w:val="00C91A85"/>
    <w:rsid w:val="00C929E9"/>
    <w:rsid w:val="00C93113"/>
    <w:rsid w:val="00C94857"/>
    <w:rsid w:val="00C96CA7"/>
    <w:rsid w:val="00C97CC2"/>
    <w:rsid w:val="00CA0F72"/>
    <w:rsid w:val="00CA1C5E"/>
    <w:rsid w:val="00CA2E27"/>
    <w:rsid w:val="00CA5027"/>
    <w:rsid w:val="00CA53C4"/>
    <w:rsid w:val="00CA70B4"/>
    <w:rsid w:val="00CA7D67"/>
    <w:rsid w:val="00CB0790"/>
    <w:rsid w:val="00CB1543"/>
    <w:rsid w:val="00CB1DD7"/>
    <w:rsid w:val="00CB205C"/>
    <w:rsid w:val="00CB24F8"/>
    <w:rsid w:val="00CB3334"/>
    <w:rsid w:val="00CB354A"/>
    <w:rsid w:val="00CB3921"/>
    <w:rsid w:val="00CB39F1"/>
    <w:rsid w:val="00CB4B44"/>
    <w:rsid w:val="00CB6953"/>
    <w:rsid w:val="00CC085C"/>
    <w:rsid w:val="00CC0ABF"/>
    <w:rsid w:val="00CC1181"/>
    <w:rsid w:val="00CC3829"/>
    <w:rsid w:val="00CC3C06"/>
    <w:rsid w:val="00CC3D29"/>
    <w:rsid w:val="00CC58B8"/>
    <w:rsid w:val="00CC71CA"/>
    <w:rsid w:val="00CD06DC"/>
    <w:rsid w:val="00CD1ADE"/>
    <w:rsid w:val="00CD3A8C"/>
    <w:rsid w:val="00CD4AAD"/>
    <w:rsid w:val="00CD4CBA"/>
    <w:rsid w:val="00CD5548"/>
    <w:rsid w:val="00CD71F3"/>
    <w:rsid w:val="00CD7DFF"/>
    <w:rsid w:val="00CE1802"/>
    <w:rsid w:val="00CE1DBD"/>
    <w:rsid w:val="00CE2552"/>
    <w:rsid w:val="00CE413D"/>
    <w:rsid w:val="00CE6B30"/>
    <w:rsid w:val="00CE7328"/>
    <w:rsid w:val="00CE7F12"/>
    <w:rsid w:val="00CF0D3C"/>
    <w:rsid w:val="00CF2F91"/>
    <w:rsid w:val="00CF3151"/>
    <w:rsid w:val="00CF43CC"/>
    <w:rsid w:val="00CF503A"/>
    <w:rsid w:val="00CF58CD"/>
    <w:rsid w:val="00D005D0"/>
    <w:rsid w:val="00D00EB0"/>
    <w:rsid w:val="00D01DFF"/>
    <w:rsid w:val="00D02877"/>
    <w:rsid w:val="00D02CD5"/>
    <w:rsid w:val="00D0652B"/>
    <w:rsid w:val="00D06746"/>
    <w:rsid w:val="00D126F4"/>
    <w:rsid w:val="00D13ACE"/>
    <w:rsid w:val="00D15994"/>
    <w:rsid w:val="00D15D8B"/>
    <w:rsid w:val="00D171FB"/>
    <w:rsid w:val="00D17E92"/>
    <w:rsid w:val="00D21425"/>
    <w:rsid w:val="00D214B4"/>
    <w:rsid w:val="00D228AD"/>
    <w:rsid w:val="00D2541D"/>
    <w:rsid w:val="00D25509"/>
    <w:rsid w:val="00D26D52"/>
    <w:rsid w:val="00D305D4"/>
    <w:rsid w:val="00D30664"/>
    <w:rsid w:val="00D31397"/>
    <w:rsid w:val="00D32DD1"/>
    <w:rsid w:val="00D3429A"/>
    <w:rsid w:val="00D34E07"/>
    <w:rsid w:val="00D3528B"/>
    <w:rsid w:val="00D352BA"/>
    <w:rsid w:val="00D35457"/>
    <w:rsid w:val="00D37609"/>
    <w:rsid w:val="00D402E1"/>
    <w:rsid w:val="00D404ED"/>
    <w:rsid w:val="00D41E4C"/>
    <w:rsid w:val="00D43950"/>
    <w:rsid w:val="00D4704A"/>
    <w:rsid w:val="00D51FE0"/>
    <w:rsid w:val="00D53747"/>
    <w:rsid w:val="00D606E4"/>
    <w:rsid w:val="00D6341A"/>
    <w:rsid w:val="00D639CD"/>
    <w:rsid w:val="00D67D89"/>
    <w:rsid w:val="00D71BF8"/>
    <w:rsid w:val="00D727E2"/>
    <w:rsid w:val="00D74055"/>
    <w:rsid w:val="00D74472"/>
    <w:rsid w:val="00D7488D"/>
    <w:rsid w:val="00D76C81"/>
    <w:rsid w:val="00D77213"/>
    <w:rsid w:val="00D77D39"/>
    <w:rsid w:val="00D818A9"/>
    <w:rsid w:val="00D824D6"/>
    <w:rsid w:val="00D82E1F"/>
    <w:rsid w:val="00D83BB5"/>
    <w:rsid w:val="00D872CB"/>
    <w:rsid w:val="00D87801"/>
    <w:rsid w:val="00D91FD0"/>
    <w:rsid w:val="00D933BB"/>
    <w:rsid w:val="00D95380"/>
    <w:rsid w:val="00D97AA4"/>
    <w:rsid w:val="00D97B05"/>
    <w:rsid w:val="00D97F7E"/>
    <w:rsid w:val="00DA1C1A"/>
    <w:rsid w:val="00DA266F"/>
    <w:rsid w:val="00DA4139"/>
    <w:rsid w:val="00DA4668"/>
    <w:rsid w:val="00DA64AC"/>
    <w:rsid w:val="00DA6D52"/>
    <w:rsid w:val="00DA6F93"/>
    <w:rsid w:val="00DB0526"/>
    <w:rsid w:val="00DB0F88"/>
    <w:rsid w:val="00DB11DF"/>
    <w:rsid w:val="00DB30B7"/>
    <w:rsid w:val="00DB45DE"/>
    <w:rsid w:val="00DB7E8E"/>
    <w:rsid w:val="00DC215F"/>
    <w:rsid w:val="00DC2BFB"/>
    <w:rsid w:val="00DC3A34"/>
    <w:rsid w:val="00DC4C68"/>
    <w:rsid w:val="00DC4D6F"/>
    <w:rsid w:val="00DC6FAA"/>
    <w:rsid w:val="00DD06B4"/>
    <w:rsid w:val="00DD08FB"/>
    <w:rsid w:val="00DD0931"/>
    <w:rsid w:val="00DD0BFE"/>
    <w:rsid w:val="00DD5E5D"/>
    <w:rsid w:val="00DD67A8"/>
    <w:rsid w:val="00DD78B2"/>
    <w:rsid w:val="00DE0EB7"/>
    <w:rsid w:val="00DE259D"/>
    <w:rsid w:val="00DE2ED6"/>
    <w:rsid w:val="00DE307C"/>
    <w:rsid w:val="00DE40D5"/>
    <w:rsid w:val="00DE5568"/>
    <w:rsid w:val="00DF056B"/>
    <w:rsid w:val="00DF2A24"/>
    <w:rsid w:val="00DF4B73"/>
    <w:rsid w:val="00DF58E0"/>
    <w:rsid w:val="00DF6B9B"/>
    <w:rsid w:val="00E011B0"/>
    <w:rsid w:val="00E01539"/>
    <w:rsid w:val="00E01BAB"/>
    <w:rsid w:val="00E02C74"/>
    <w:rsid w:val="00E03600"/>
    <w:rsid w:val="00E06E98"/>
    <w:rsid w:val="00E14371"/>
    <w:rsid w:val="00E16624"/>
    <w:rsid w:val="00E20B29"/>
    <w:rsid w:val="00E23315"/>
    <w:rsid w:val="00E23386"/>
    <w:rsid w:val="00E24EB8"/>
    <w:rsid w:val="00E25DC7"/>
    <w:rsid w:val="00E26243"/>
    <w:rsid w:val="00E315A3"/>
    <w:rsid w:val="00E31743"/>
    <w:rsid w:val="00E35108"/>
    <w:rsid w:val="00E42A8E"/>
    <w:rsid w:val="00E432D1"/>
    <w:rsid w:val="00E44FC7"/>
    <w:rsid w:val="00E475A7"/>
    <w:rsid w:val="00E47DB9"/>
    <w:rsid w:val="00E50059"/>
    <w:rsid w:val="00E52C89"/>
    <w:rsid w:val="00E52E05"/>
    <w:rsid w:val="00E54C3E"/>
    <w:rsid w:val="00E54C9F"/>
    <w:rsid w:val="00E57A87"/>
    <w:rsid w:val="00E622FC"/>
    <w:rsid w:val="00E6459B"/>
    <w:rsid w:val="00E66174"/>
    <w:rsid w:val="00E72143"/>
    <w:rsid w:val="00E72789"/>
    <w:rsid w:val="00E734D9"/>
    <w:rsid w:val="00E735B3"/>
    <w:rsid w:val="00E73D6E"/>
    <w:rsid w:val="00E73D7F"/>
    <w:rsid w:val="00E74215"/>
    <w:rsid w:val="00E74A05"/>
    <w:rsid w:val="00E76D55"/>
    <w:rsid w:val="00E80B5D"/>
    <w:rsid w:val="00E847FA"/>
    <w:rsid w:val="00E86D75"/>
    <w:rsid w:val="00E878FA"/>
    <w:rsid w:val="00E91023"/>
    <w:rsid w:val="00E93202"/>
    <w:rsid w:val="00E93DFD"/>
    <w:rsid w:val="00E9426E"/>
    <w:rsid w:val="00E979D2"/>
    <w:rsid w:val="00E97C2C"/>
    <w:rsid w:val="00EA24CC"/>
    <w:rsid w:val="00EA3885"/>
    <w:rsid w:val="00EA53B2"/>
    <w:rsid w:val="00EB037F"/>
    <w:rsid w:val="00EB3E83"/>
    <w:rsid w:val="00EB48B0"/>
    <w:rsid w:val="00EB5E11"/>
    <w:rsid w:val="00EB6443"/>
    <w:rsid w:val="00EB661B"/>
    <w:rsid w:val="00EB6D4A"/>
    <w:rsid w:val="00EC0DB1"/>
    <w:rsid w:val="00EC0EA4"/>
    <w:rsid w:val="00EC1B50"/>
    <w:rsid w:val="00ED07CD"/>
    <w:rsid w:val="00ED0847"/>
    <w:rsid w:val="00ED1314"/>
    <w:rsid w:val="00ED135B"/>
    <w:rsid w:val="00ED19FC"/>
    <w:rsid w:val="00ED33E4"/>
    <w:rsid w:val="00ED5086"/>
    <w:rsid w:val="00ED6C81"/>
    <w:rsid w:val="00EE1CAD"/>
    <w:rsid w:val="00EE23D8"/>
    <w:rsid w:val="00EE36E6"/>
    <w:rsid w:val="00EE3E9C"/>
    <w:rsid w:val="00EE5F8A"/>
    <w:rsid w:val="00EF15FA"/>
    <w:rsid w:val="00EF1CD3"/>
    <w:rsid w:val="00EF5577"/>
    <w:rsid w:val="00EF66B0"/>
    <w:rsid w:val="00EF66D1"/>
    <w:rsid w:val="00EF67E7"/>
    <w:rsid w:val="00EF71E0"/>
    <w:rsid w:val="00F006A0"/>
    <w:rsid w:val="00F01E2B"/>
    <w:rsid w:val="00F024AC"/>
    <w:rsid w:val="00F02EEE"/>
    <w:rsid w:val="00F03AE4"/>
    <w:rsid w:val="00F03BF6"/>
    <w:rsid w:val="00F0559B"/>
    <w:rsid w:val="00F06B36"/>
    <w:rsid w:val="00F10917"/>
    <w:rsid w:val="00F10B93"/>
    <w:rsid w:val="00F10C16"/>
    <w:rsid w:val="00F123B6"/>
    <w:rsid w:val="00F1492C"/>
    <w:rsid w:val="00F14F56"/>
    <w:rsid w:val="00F15999"/>
    <w:rsid w:val="00F22367"/>
    <w:rsid w:val="00F2275B"/>
    <w:rsid w:val="00F233F5"/>
    <w:rsid w:val="00F23D12"/>
    <w:rsid w:val="00F2567E"/>
    <w:rsid w:val="00F30013"/>
    <w:rsid w:val="00F300DF"/>
    <w:rsid w:val="00F31B2B"/>
    <w:rsid w:val="00F330D0"/>
    <w:rsid w:val="00F33174"/>
    <w:rsid w:val="00F3519D"/>
    <w:rsid w:val="00F3728B"/>
    <w:rsid w:val="00F37785"/>
    <w:rsid w:val="00F37AE1"/>
    <w:rsid w:val="00F408A8"/>
    <w:rsid w:val="00F46F7A"/>
    <w:rsid w:val="00F504BD"/>
    <w:rsid w:val="00F51218"/>
    <w:rsid w:val="00F56DD4"/>
    <w:rsid w:val="00F57607"/>
    <w:rsid w:val="00F57699"/>
    <w:rsid w:val="00F60018"/>
    <w:rsid w:val="00F60C41"/>
    <w:rsid w:val="00F620A3"/>
    <w:rsid w:val="00F627E1"/>
    <w:rsid w:val="00F63D19"/>
    <w:rsid w:val="00F6576E"/>
    <w:rsid w:val="00F738FB"/>
    <w:rsid w:val="00F73F13"/>
    <w:rsid w:val="00F75083"/>
    <w:rsid w:val="00F75201"/>
    <w:rsid w:val="00F75841"/>
    <w:rsid w:val="00F76339"/>
    <w:rsid w:val="00F80D34"/>
    <w:rsid w:val="00F82E50"/>
    <w:rsid w:val="00F83A4D"/>
    <w:rsid w:val="00F90E37"/>
    <w:rsid w:val="00F92C96"/>
    <w:rsid w:val="00F94E14"/>
    <w:rsid w:val="00FA1513"/>
    <w:rsid w:val="00FA2728"/>
    <w:rsid w:val="00FA29E0"/>
    <w:rsid w:val="00FA2C1E"/>
    <w:rsid w:val="00FA351A"/>
    <w:rsid w:val="00FA5154"/>
    <w:rsid w:val="00FA7293"/>
    <w:rsid w:val="00FB1198"/>
    <w:rsid w:val="00FB1A91"/>
    <w:rsid w:val="00FB3267"/>
    <w:rsid w:val="00FB425C"/>
    <w:rsid w:val="00FB59A9"/>
    <w:rsid w:val="00FB5F74"/>
    <w:rsid w:val="00FB7A54"/>
    <w:rsid w:val="00FC0D80"/>
    <w:rsid w:val="00FC1172"/>
    <w:rsid w:val="00FC1C0D"/>
    <w:rsid w:val="00FC2AD1"/>
    <w:rsid w:val="00FC2FAF"/>
    <w:rsid w:val="00FC3D4D"/>
    <w:rsid w:val="00FC6CE3"/>
    <w:rsid w:val="00FD015A"/>
    <w:rsid w:val="00FD1D29"/>
    <w:rsid w:val="00FD41D1"/>
    <w:rsid w:val="00FD4518"/>
    <w:rsid w:val="00FD4DE6"/>
    <w:rsid w:val="00FD67BF"/>
    <w:rsid w:val="00FE0A21"/>
    <w:rsid w:val="00FE12E1"/>
    <w:rsid w:val="00FE38A6"/>
    <w:rsid w:val="00FE6FE9"/>
    <w:rsid w:val="00FE7458"/>
    <w:rsid w:val="00FE7599"/>
    <w:rsid w:val="00FF05CF"/>
    <w:rsid w:val="00FF06DB"/>
    <w:rsid w:val="00FF0AC2"/>
    <w:rsid w:val="00FF2478"/>
    <w:rsid w:val="00FF2A15"/>
    <w:rsid w:val="00FF45C9"/>
    <w:rsid w:val="00FF589D"/>
    <w:rsid w:val="00FF5BC7"/>
    <w:rsid w:val="00FF69D7"/>
    <w:rsid w:val="00FF70C0"/>
    <w:rsid w:val="00FF7381"/>
    <w:rsid w:val="00FF7B6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BAC24"/>
  <w15:docId w15:val="{B0FC19F5-7CA2-43EF-8EC3-150D7EDD6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DE2ED6"/>
    <w:pPr>
      <w:keepNext/>
      <w:keepLines/>
      <w:spacing w:before="480" w:after="0" w:line="360"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autoRedefine/>
    <w:uiPriority w:val="9"/>
    <w:unhideWhenUsed/>
    <w:qFormat/>
    <w:rsid w:val="00DE2ED6"/>
    <w:pPr>
      <w:keepNext/>
      <w:keepLines/>
      <w:spacing w:before="200" w:after="0" w:line="360" w:lineRule="auto"/>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autoRedefine/>
    <w:uiPriority w:val="9"/>
    <w:unhideWhenUsed/>
    <w:qFormat/>
    <w:rsid w:val="00D02CD5"/>
    <w:pPr>
      <w:keepNext/>
      <w:keepLines/>
      <w:spacing w:before="200" w:after="0" w:line="360" w:lineRule="auto"/>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autoRedefine/>
    <w:uiPriority w:val="9"/>
    <w:unhideWhenUsed/>
    <w:qFormat/>
    <w:rsid w:val="00DE2ED6"/>
    <w:pPr>
      <w:keepNext/>
      <w:keepLines/>
      <w:spacing w:before="200" w:after="0" w:line="360" w:lineRule="auto"/>
      <w:outlineLvl w:val="3"/>
    </w:pPr>
    <w:rPr>
      <w:rFonts w:asciiTheme="majorHAnsi" w:eastAsiaTheme="majorEastAsia" w:hAnsiTheme="majorHAnsi" w:cstheme="majorBidi"/>
      <w:b/>
      <w:bCs/>
      <w:color w:val="4F81BD" w:themeColor="accent1"/>
    </w:rPr>
  </w:style>
  <w:style w:type="paragraph" w:styleId="Heading5">
    <w:name w:val="heading 5"/>
    <w:basedOn w:val="Normal"/>
    <w:next w:val="Normal"/>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Normal"/>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unhideWhenUsed/>
    <w:rsid w:val="00666966"/>
    <w:rPr>
      <w:color w:val="800080" w:themeColor="followedHyperlink"/>
      <w:u w:val="single"/>
    </w:rPr>
  </w:style>
  <w:style w:type="paragraph" w:styleId="Title">
    <w:name w:val="Title"/>
    <w:basedOn w:val="Normal"/>
    <w:next w:val="Normal"/>
    <w:qFormat/>
    <w:rsid w:val="00DE2ED6"/>
    <w:pPr>
      <w:keepNext/>
      <w:keepLines/>
      <w:spacing w:before="480" w:after="240"/>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Normal"/>
    <w:qFormat/>
    <w:pPr>
      <w:spacing w:before="240"/>
    </w:pPr>
    <w:rPr>
      <w:sz w:val="30"/>
      <w:szCs w:val="30"/>
    </w:rPr>
  </w:style>
  <w:style w:type="paragraph" w:customStyle="1" w:styleId="Author">
    <w:name w:val="Author"/>
    <w:next w:val="Normal"/>
    <w:qFormat/>
    <w:pPr>
      <w:keepNext/>
      <w:keepLines/>
      <w:jc w:val="center"/>
    </w:pPr>
  </w:style>
  <w:style w:type="paragraph" w:styleId="Date">
    <w:name w:val="Date"/>
    <w:next w:val="Normal"/>
    <w:qFormat/>
    <w:pPr>
      <w:keepNext/>
      <w:keepLines/>
      <w:jc w:val="center"/>
    </w:pPr>
  </w:style>
  <w:style w:type="paragraph" w:customStyle="1" w:styleId="Abstract">
    <w:name w:val="Abstract"/>
    <w:basedOn w:val="Normal"/>
    <w:next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Normal"/>
    <w:next w:val="Normal"/>
    <w:uiPriority w:val="9"/>
    <w:unhideWhenUsed/>
    <w:qFormat/>
    <w:rsid w:val="00384E5E"/>
    <w:pPr>
      <w:spacing w:before="100" w:after="100"/>
    </w:pPr>
    <w:rPr>
      <w:rFonts w:asciiTheme="majorHAnsi" w:eastAsiaTheme="majorEastAsia" w:hAnsiTheme="majorHAnsi" w:cstheme="majorBidi"/>
      <w:bCs/>
      <w:sz w:val="20"/>
      <w:szCs w:val="20"/>
    </w:rPr>
  </w:style>
  <w:style w:type="paragraph" w:styleId="FootnoteText">
    <w:name w:val="footnote text"/>
    <w:basedOn w:val="Normal"/>
    <w:link w:val="FootnoteTextChar"/>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autoRedefine/>
    <w:qFormat/>
    <w:rsid w:val="00F57607"/>
    <w:pPr>
      <w:spacing w:after="120"/>
    </w:p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rsid w:val="00F57607"/>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Heading1"/>
    <w:next w:val="Normal"/>
    <w:uiPriority w:val="39"/>
    <w:unhideWhenUsed/>
    <w:qFormat/>
    <w:rsid w:val="00FF2478"/>
    <w:pPr>
      <w:spacing w:before="240" w:line="259" w:lineRule="auto"/>
      <w:outlineLvl w:val="9"/>
    </w:pPr>
    <w:rPr>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TOC1">
    <w:name w:val="toc 1"/>
    <w:basedOn w:val="Normal"/>
    <w:next w:val="Normal"/>
    <w:autoRedefine/>
    <w:uiPriority w:val="39"/>
    <w:unhideWhenUsed/>
    <w:qFormat/>
    <w:rsid w:val="00F620A3"/>
    <w:pPr>
      <w:spacing w:before="120" w:after="0"/>
    </w:pPr>
    <w:rPr>
      <w:b/>
      <w:bCs/>
      <w:iCs/>
    </w:rPr>
  </w:style>
  <w:style w:type="paragraph" w:styleId="TOC2">
    <w:name w:val="toc 2"/>
    <w:basedOn w:val="Normal"/>
    <w:next w:val="Normal"/>
    <w:autoRedefine/>
    <w:uiPriority w:val="39"/>
    <w:unhideWhenUsed/>
    <w:qFormat/>
    <w:rsid w:val="00734ED9"/>
    <w:pPr>
      <w:spacing w:before="120" w:after="0"/>
      <w:ind w:left="240"/>
    </w:pPr>
    <w:rPr>
      <w:b/>
      <w:bCs/>
      <w:sz w:val="22"/>
      <w:szCs w:val="22"/>
    </w:rPr>
  </w:style>
  <w:style w:type="paragraph" w:styleId="TOC3">
    <w:name w:val="toc 3"/>
    <w:basedOn w:val="Normal"/>
    <w:next w:val="Normal"/>
    <w:autoRedefine/>
    <w:uiPriority w:val="39"/>
    <w:unhideWhenUsed/>
    <w:qFormat/>
    <w:rsid w:val="00734ED9"/>
    <w:pPr>
      <w:spacing w:after="0"/>
      <w:ind w:left="480"/>
    </w:pPr>
    <w:rPr>
      <w:sz w:val="20"/>
      <w:szCs w:val="20"/>
    </w:rPr>
  </w:style>
  <w:style w:type="paragraph" w:styleId="TOC4">
    <w:name w:val="toc 4"/>
    <w:basedOn w:val="Normal"/>
    <w:next w:val="Normal"/>
    <w:autoRedefine/>
    <w:uiPriority w:val="39"/>
    <w:unhideWhenUsed/>
    <w:rsid w:val="007E2D9A"/>
    <w:pPr>
      <w:spacing w:after="0"/>
      <w:ind w:left="720"/>
    </w:pPr>
    <w:rPr>
      <w:sz w:val="20"/>
      <w:szCs w:val="20"/>
    </w:rPr>
  </w:style>
  <w:style w:type="paragraph" w:styleId="TOC5">
    <w:name w:val="toc 5"/>
    <w:basedOn w:val="Normal"/>
    <w:next w:val="Normal"/>
    <w:autoRedefine/>
    <w:uiPriority w:val="39"/>
    <w:unhideWhenUsed/>
    <w:rsid w:val="007E2D9A"/>
    <w:pPr>
      <w:spacing w:after="0"/>
      <w:ind w:left="960"/>
    </w:pPr>
    <w:rPr>
      <w:sz w:val="20"/>
      <w:szCs w:val="20"/>
    </w:rPr>
  </w:style>
  <w:style w:type="character" w:styleId="CommentReference">
    <w:name w:val="annotation reference"/>
    <w:basedOn w:val="DefaultParagraphFont"/>
    <w:semiHidden/>
    <w:unhideWhenUsed/>
    <w:rsid w:val="0013702F"/>
    <w:rPr>
      <w:sz w:val="16"/>
      <w:szCs w:val="16"/>
    </w:rPr>
  </w:style>
  <w:style w:type="paragraph" w:styleId="CommentText">
    <w:name w:val="annotation text"/>
    <w:basedOn w:val="Normal"/>
    <w:link w:val="CommentTextChar"/>
    <w:semiHidden/>
    <w:unhideWhenUsed/>
    <w:rsid w:val="0013702F"/>
    <w:rPr>
      <w:sz w:val="20"/>
      <w:szCs w:val="20"/>
    </w:rPr>
  </w:style>
  <w:style w:type="character" w:customStyle="1" w:styleId="CommentTextChar">
    <w:name w:val="Comment Text Char"/>
    <w:basedOn w:val="DefaultParagraphFont"/>
    <w:link w:val="CommentText"/>
    <w:semiHidden/>
    <w:rsid w:val="0013702F"/>
    <w:rPr>
      <w:sz w:val="20"/>
      <w:szCs w:val="20"/>
    </w:rPr>
  </w:style>
  <w:style w:type="paragraph" w:styleId="CommentSubject">
    <w:name w:val="annotation subject"/>
    <w:basedOn w:val="CommentText"/>
    <w:next w:val="CommentText"/>
    <w:link w:val="CommentSubjectChar"/>
    <w:semiHidden/>
    <w:unhideWhenUsed/>
    <w:rsid w:val="0013702F"/>
    <w:rPr>
      <w:b/>
      <w:bCs/>
    </w:rPr>
  </w:style>
  <w:style w:type="character" w:customStyle="1" w:styleId="CommentSubjectChar">
    <w:name w:val="Comment Subject Char"/>
    <w:basedOn w:val="CommentTextChar"/>
    <w:link w:val="CommentSubject"/>
    <w:semiHidden/>
    <w:rsid w:val="0013702F"/>
    <w:rPr>
      <w:b/>
      <w:bCs/>
      <w:sz w:val="20"/>
      <w:szCs w:val="20"/>
    </w:rPr>
  </w:style>
  <w:style w:type="paragraph" w:styleId="BalloonText">
    <w:name w:val="Balloon Text"/>
    <w:basedOn w:val="Normal"/>
    <w:link w:val="BalloonTextChar"/>
    <w:semiHidden/>
    <w:unhideWhenUsed/>
    <w:rsid w:val="0013702F"/>
    <w:pPr>
      <w:spacing w:after="0"/>
    </w:pPr>
    <w:rPr>
      <w:rFonts w:ascii="Tahoma" w:hAnsi="Tahoma" w:cs="Tahoma"/>
      <w:sz w:val="16"/>
      <w:szCs w:val="16"/>
    </w:rPr>
  </w:style>
  <w:style w:type="character" w:customStyle="1" w:styleId="BalloonTextChar">
    <w:name w:val="Balloon Text Char"/>
    <w:basedOn w:val="DefaultParagraphFont"/>
    <w:link w:val="BalloonText"/>
    <w:semiHidden/>
    <w:rsid w:val="0013702F"/>
    <w:rPr>
      <w:rFonts w:ascii="Tahoma" w:hAnsi="Tahoma" w:cs="Tahoma"/>
      <w:sz w:val="16"/>
      <w:szCs w:val="16"/>
    </w:rPr>
  </w:style>
  <w:style w:type="table" w:styleId="ColorfulGrid">
    <w:name w:val="Colorful Grid"/>
    <w:basedOn w:val="TableNormal"/>
    <w:rsid w:val="009736E4"/>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leGrid">
    <w:name w:val="Table Grid"/>
    <w:basedOn w:val="TableNormal"/>
    <w:rsid w:val="009736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48230D"/>
  </w:style>
  <w:style w:type="paragraph" w:styleId="ListParagraph">
    <w:name w:val="List Paragraph"/>
    <w:basedOn w:val="Normal"/>
    <w:qFormat/>
    <w:rsid w:val="00441D13"/>
    <w:pPr>
      <w:ind w:left="720"/>
      <w:contextualSpacing/>
    </w:pPr>
  </w:style>
  <w:style w:type="character" w:customStyle="1" w:styleId="UnresolvedMention1">
    <w:name w:val="Unresolved Mention1"/>
    <w:basedOn w:val="DefaultParagraphFont"/>
    <w:uiPriority w:val="99"/>
    <w:semiHidden/>
    <w:unhideWhenUsed/>
    <w:rsid w:val="009C3A65"/>
    <w:rPr>
      <w:color w:val="605E5C"/>
      <w:shd w:val="clear" w:color="auto" w:fill="E1DFDD"/>
    </w:rPr>
  </w:style>
  <w:style w:type="paragraph" w:styleId="PlainText">
    <w:name w:val="Plain Text"/>
    <w:basedOn w:val="Normal"/>
    <w:link w:val="PlainTextChar"/>
    <w:uiPriority w:val="99"/>
    <w:unhideWhenUsed/>
    <w:rsid w:val="0087010C"/>
    <w:pPr>
      <w:spacing w:after="0"/>
    </w:pPr>
    <w:rPr>
      <w:rFonts w:ascii="Consolas" w:hAnsi="Consolas"/>
      <w:sz w:val="21"/>
      <w:szCs w:val="21"/>
      <w:lang w:val="en-CA"/>
    </w:rPr>
  </w:style>
  <w:style w:type="character" w:customStyle="1" w:styleId="PlainTextChar">
    <w:name w:val="Plain Text Char"/>
    <w:basedOn w:val="DefaultParagraphFont"/>
    <w:link w:val="PlainText"/>
    <w:uiPriority w:val="99"/>
    <w:rsid w:val="0087010C"/>
    <w:rPr>
      <w:rFonts w:ascii="Consolas" w:hAnsi="Consolas"/>
      <w:sz w:val="21"/>
      <w:szCs w:val="21"/>
      <w:lang w:val="en-CA"/>
    </w:rPr>
  </w:style>
  <w:style w:type="paragraph" w:styleId="TOC6">
    <w:name w:val="toc 6"/>
    <w:basedOn w:val="Normal"/>
    <w:next w:val="Normal"/>
    <w:autoRedefine/>
    <w:semiHidden/>
    <w:unhideWhenUsed/>
    <w:rsid w:val="00DE2ED6"/>
    <w:pPr>
      <w:spacing w:after="0"/>
      <w:ind w:left="1200"/>
    </w:pPr>
    <w:rPr>
      <w:sz w:val="20"/>
      <w:szCs w:val="20"/>
    </w:rPr>
  </w:style>
  <w:style w:type="paragraph" w:styleId="TOC7">
    <w:name w:val="toc 7"/>
    <w:basedOn w:val="Normal"/>
    <w:next w:val="Normal"/>
    <w:autoRedefine/>
    <w:semiHidden/>
    <w:unhideWhenUsed/>
    <w:rsid w:val="00DE2ED6"/>
    <w:pPr>
      <w:spacing w:after="0"/>
      <w:ind w:left="1440"/>
    </w:pPr>
    <w:rPr>
      <w:sz w:val="20"/>
      <w:szCs w:val="20"/>
    </w:rPr>
  </w:style>
  <w:style w:type="paragraph" w:styleId="TOC8">
    <w:name w:val="toc 8"/>
    <w:basedOn w:val="Normal"/>
    <w:next w:val="Normal"/>
    <w:autoRedefine/>
    <w:semiHidden/>
    <w:unhideWhenUsed/>
    <w:rsid w:val="00DE2ED6"/>
    <w:pPr>
      <w:spacing w:after="0"/>
      <w:ind w:left="1680"/>
    </w:pPr>
    <w:rPr>
      <w:sz w:val="20"/>
      <w:szCs w:val="20"/>
    </w:rPr>
  </w:style>
  <w:style w:type="paragraph" w:styleId="TOC9">
    <w:name w:val="toc 9"/>
    <w:basedOn w:val="Normal"/>
    <w:next w:val="Normal"/>
    <w:autoRedefine/>
    <w:semiHidden/>
    <w:unhideWhenUsed/>
    <w:rsid w:val="00DE2ED6"/>
    <w:pPr>
      <w:spacing w:after="0"/>
      <w:ind w:left="1920"/>
    </w:pPr>
    <w:rPr>
      <w:sz w:val="20"/>
      <w:szCs w:val="20"/>
    </w:rPr>
  </w:style>
  <w:style w:type="paragraph" w:styleId="BodyText">
    <w:name w:val="Body Text"/>
    <w:basedOn w:val="Normal"/>
    <w:link w:val="BodyTextChar"/>
    <w:qFormat/>
    <w:rsid w:val="00A57038"/>
    <w:pPr>
      <w:spacing w:before="180" w:after="180"/>
    </w:pPr>
  </w:style>
  <w:style w:type="character" w:customStyle="1" w:styleId="BodyTextChar">
    <w:name w:val="Body Text Char"/>
    <w:basedOn w:val="DefaultParagraphFont"/>
    <w:link w:val="BodyText"/>
    <w:rsid w:val="00A57038"/>
  </w:style>
  <w:style w:type="character" w:customStyle="1" w:styleId="Heading1Char">
    <w:name w:val="Heading 1 Char"/>
    <w:basedOn w:val="DefaultParagraphFont"/>
    <w:link w:val="Heading1"/>
    <w:uiPriority w:val="9"/>
    <w:rsid w:val="006E01AA"/>
    <w:rPr>
      <w:rFonts w:asciiTheme="majorHAnsi" w:eastAsiaTheme="majorEastAsia" w:hAnsiTheme="majorHAnsi" w:cstheme="majorBidi"/>
      <w:b/>
      <w:bCs/>
      <w:color w:val="345A8A" w:themeColor="accent1" w:themeShade="B5"/>
      <w:sz w:val="32"/>
      <w:szCs w:val="32"/>
    </w:rPr>
  </w:style>
  <w:style w:type="character" w:styleId="UnresolvedMention">
    <w:name w:val="Unresolved Mention"/>
    <w:basedOn w:val="DefaultParagraphFont"/>
    <w:uiPriority w:val="99"/>
    <w:semiHidden/>
    <w:unhideWhenUsed/>
    <w:rsid w:val="00AE2D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8340">
      <w:bodyDiv w:val="1"/>
      <w:marLeft w:val="0"/>
      <w:marRight w:val="0"/>
      <w:marTop w:val="0"/>
      <w:marBottom w:val="0"/>
      <w:divBdr>
        <w:top w:val="none" w:sz="0" w:space="0" w:color="auto"/>
        <w:left w:val="none" w:sz="0" w:space="0" w:color="auto"/>
        <w:bottom w:val="none" w:sz="0" w:space="0" w:color="auto"/>
        <w:right w:val="none" w:sz="0" w:space="0" w:color="auto"/>
      </w:divBdr>
    </w:div>
    <w:div w:id="594093690">
      <w:bodyDiv w:val="1"/>
      <w:marLeft w:val="0"/>
      <w:marRight w:val="0"/>
      <w:marTop w:val="0"/>
      <w:marBottom w:val="0"/>
      <w:divBdr>
        <w:top w:val="none" w:sz="0" w:space="0" w:color="auto"/>
        <w:left w:val="none" w:sz="0" w:space="0" w:color="auto"/>
        <w:bottom w:val="none" w:sz="0" w:space="0" w:color="auto"/>
        <w:right w:val="none" w:sz="0" w:space="0" w:color="auto"/>
      </w:divBdr>
    </w:div>
    <w:div w:id="779377669">
      <w:bodyDiv w:val="1"/>
      <w:marLeft w:val="0"/>
      <w:marRight w:val="0"/>
      <w:marTop w:val="0"/>
      <w:marBottom w:val="0"/>
      <w:divBdr>
        <w:top w:val="none" w:sz="0" w:space="0" w:color="auto"/>
        <w:left w:val="none" w:sz="0" w:space="0" w:color="auto"/>
        <w:bottom w:val="none" w:sz="0" w:space="0" w:color="auto"/>
        <w:right w:val="none" w:sz="0" w:space="0" w:color="auto"/>
      </w:divBdr>
    </w:div>
    <w:div w:id="779957898">
      <w:bodyDiv w:val="1"/>
      <w:marLeft w:val="0"/>
      <w:marRight w:val="0"/>
      <w:marTop w:val="0"/>
      <w:marBottom w:val="0"/>
      <w:divBdr>
        <w:top w:val="none" w:sz="0" w:space="0" w:color="auto"/>
        <w:left w:val="none" w:sz="0" w:space="0" w:color="auto"/>
        <w:bottom w:val="none" w:sz="0" w:space="0" w:color="auto"/>
        <w:right w:val="none" w:sz="0" w:space="0" w:color="auto"/>
      </w:divBdr>
    </w:div>
    <w:div w:id="938803668">
      <w:bodyDiv w:val="1"/>
      <w:marLeft w:val="0"/>
      <w:marRight w:val="0"/>
      <w:marTop w:val="0"/>
      <w:marBottom w:val="0"/>
      <w:divBdr>
        <w:top w:val="none" w:sz="0" w:space="0" w:color="auto"/>
        <w:left w:val="none" w:sz="0" w:space="0" w:color="auto"/>
        <w:bottom w:val="none" w:sz="0" w:space="0" w:color="auto"/>
        <w:right w:val="none" w:sz="0" w:space="0" w:color="auto"/>
      </w:divBdr>
    </w:div>
    <w:div w:id="1265189705">
      <w:bodyDiv w:val="1"/>
      <w:marLeft w:val="0"/>
      <w:marRight w:val="0"/>
      <w:marTop w:val="0"/>
      <w:marBottom w:val="0"/>
      <w:divBdr>
        <w:top w:val="none" w:sz="0" w:space="0" w:color="auto"/>
        <w:left w:val="none" w:sz="0" w:space="0" w:color="auto"/>
        <w:bottom w:val="none" w:sz="0" w:space="0" w:color="auto"/>
        <w:right w:val="none" w:sz="0" w:space="0" w:color="auto"/>
      </w:divBdr>
    </w:div>
    <w:div w:id="1312295400">
      <w:bodyDiv w:val="1"/>
      <w:marLeft w:val="0"/>
      <w:marRight w:val="0"/>
      <w:marTop w:val="0"/>
      <w:marBottom w:val="0"/>
      <w:divBdr>
        <w:top w:val="none" w:sz="0" w:space="0" w:color="auto"/>
        <w:left w:val="none" w:sz="0" w:space="0" w:color="auto"/>
        <w:bottom w:val="none" w:sz="0" w:space="0" w:color="auto"/>
        <w:right w:val="none" w:sz="0" w:space="0" w:color="auto"/>
      </w:divBdr>
    </w:div>
    <w:div w:id="1570726861">
      <w:bodyDiv w:val="1"/>
      <w:marLeft w:val="0"/>
      <w:marRight w:val="0"/>
      <w:marTop w:val="0"/>
      <w:marBottom w:val="0"/>
      <w:divBdr>
        <w:top w:val="none" w:sz="0" w:space="0" w:color="auto"/>
        <w:left w:val="none" w:sz="0" w:space="0" w:color="auto"/>
        <w:bottom w:val="none" w:sz="0" w:space="0" w:color="auto"/>
        <w:right w:val="none" w:sz="0" w:space="0" w:color="auto"/>
      </w:divBdr>
    </w:div>
    <w:div w:id="1600407408">
      <w:bodyDiv w:val="1"/>
      <w:marLeft w:val="0"/>
      <w:marRight w:val="0"/>
      <w:marTop w:val="0"/>
      <w:marBottom w:val="0"/>
      <w:divBdr>
        <w:top w:val="none" w:sz="0" w:space="0" w:color="auto"/>
        <w:left w:val="none" w:sz="0" w:space="0" w:color="auto"/>
        <w:bottom w:val="none" w:sz="0" w:space="0" w:color="auto"/>
        <w:right w:val="none" w:sz="0" w:space="0" w:color="auto"/>
      </w:divBdr>
    </w:div>
    <w:div w:id="2023243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4.0/" TargetMode="External"/><Relationship Id="rId13" Type="http://schemas.openxmlformats.org/officeDocument/2006/relationships/hyperlink" Target="http://www.daisy.org/accessibility-screening-methodology-guidelines-and-checklist.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aisy.org/daisypedia/testing-reading-systems-accessibil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ccessiblepublishing.ca/accessible-publishing-best-practi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ccessiblepublishing.ca/accessible-publishing-best-practices/" TargetMode="External"/><Relationship Id="rId4" Type="http://schemas.openxmlformats.org/officeDocument/2006/relationships/settings" Target="settings.xml"/><Relationship Id="rId9" Type="http://schemas.openxmlformats.org/officeDocument/2006/relationships/hyperlink" Target="https://www.accessiblepublishing.ca/reading-app-reports/" TargetMode="External"/><Relationship Id="rId14" Type="http://schemas.openxmlformats.org/officeDocument/2006/relationships/hyperlink" Target="https://www.accessiblepublishing.ca/reading-app-re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0C221-792C-C245-87D3-BB69F50F7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1836</Words>
  <Characters>9716</Characters>
  <Application>Microsoft Office Word</Application>
  <DocSecurity>8</DocSecurity>
  <Lines>159</Lines>
  <Paragraphs>63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11489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of Accessibility Testing of Libby apps for OverDrive (iOS version 1.8.1 and Android version 1.7.0)</dc:title>
  <dc:subject/>
  <dc:creator>NNELS</dc:creator>
  <cp:keywords/>
  <dc:description/>
  <cp:lastModifiedBy>Leah Brochu</cp:lastModifiedBy>
  <cp:revision>2</cp:revision>
  <dcterms:created xsi:type="dcterms:W3CDTF">2019-07-18T21:24:00Z</dcterms:created>
  <dcterms:modified xsi:type="dcterms:W3CDTF">2019-07-18T21:24:00Z</dcterms:modified>
  <cp:category/>
</cp:coreProperties>
</file>